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1845F2" w14:textId="77777777" w:rsidR="00735643" w:rsidRDefault="00735643" w:rsidP="00735643">
      <w:pPr>
        <w:pStyle w:val="Title"/>
        <w:rPr>
          <w:rFonts w:ascii="Times" w:hAnsi="Times" w:cs="Times"/>
          <w:sz w:val="24"/>
          <w:szCs w:val="24"/>
        </w:rPr>
      </w:pPr>
    </w:p>
    <w:p w14:paraId="051845F3" w14:textId="77777777" w:rsidR="00735643" w:rsidRDefault="00735643" w:rsidP="00735643">
      <w:pPr>
        <w:pStyle w:val="Title"/>
        <w:rPr>
          <w:rFonts w:ascii="Times" w:hAnsi="Times" w:cs="Times"/>
          <w:sz w:val="24"/>
          <w:szCs w:val="24"/>
        </w:rPr>
      </w:pPr>
    </w:p>
    <w:p w14:paraId="051845F4" w14:textId="77777777" w:rsidR="00735643" w:rsidRDefault="00735643" w:rsidP="00735643">
      <w:pPr>
        <w:pStyle w:val="Title"/>
        <w:rPr>
          <w:rFonts w:ascii="Times" w:hAnsi="Times" w:cs="Times"/>
          <w:sz w:val="24"/>
          <w:szCs w:val="24"/>
        </w:rPr>
      </w:pPr>
      <w:r>
        <w:rPr>
          <w:noProof/>
        </w:rPr>
        <w:drawing>
          <wp:inline distT="0" distB="0" distL="0" distR="0" wp14:anchorId="05184900" wp14:editId="05184901">
            <wp:extent cx="1744391" cy="644024"/>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b EMC Logo_2 PNG format.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46309" cy="644732"/>
                    </a:xfrm>
                    <a:prstGeom prst="rect">
                      <a:avLst/>
                    </a:prstGeom>
                  </pic:spPr>
                </pic:pic>
              </a:graphicData>
            </a:graphic>
          </wp:inline>
        </w:drawing>
      </w:r>
    </w:p>
    <w:p w14:paraId="051845F5" w14:textId="77777777" w:rsidR="00735643" w:rsidRDefault="00735643" w:rsidP="00735643">
      <w:pPr>
        <w:pStyle w:val="Title"/>
        <w:rPr>
          <w:rFonts w:ascii="Times" w:hAnsi="Times" w:cs="Times"/>
          <w:sz w:val="24"/>
          <w:szCs w:val="24"/>
        </w:rPr>
      </w:pPr>
    </w:p>
    <w:p w14:paraId="051845F6" w14:textId="77777777" w:rsidR="00735643" w:rsidRDefault="00735643" w:rsidP="00735643">
      <w:pPr>
        <w:pStyle w:val="Title"/>
        <w:rPr>
          <w:rFonts w:ascii="Times" w:hAnsi="Times" w:cs="Times"/>
          <w:sz w:val="24"/>
          <w:szCs w:val="24"/>
        </w:rPr>
      </w:pPr>
    </w:p>
    <w:p w14:paraId="051845F7" w14:textId="77777777" w:rsidR="00735643" w:rsidRPr="0082411B" w:rsidRDefault="00735643" w:rsidP="00735643">
      <w:pPr>
        <w:pStyle w:val="Title"/>
        <w:rPr>
          <w:rFonts w:ascii="Times" w:hAnsi="Times" w:cs="Times"/>
          <w:sz w:val="24"/>
          <w:szCs w:val="24"/>
        </w:rPr>
      </w:pPr>
      <w:r w:rsidRPr="0082411B">
        <w:rPr>
          <w:rFonts w:ascii="Times" w:hAnsi="Times" w:cs="Times"/>
          <w:sz w:val="24"/>
          <w:szCs w:val="24"/>
        </w:rPr>
        <w:t>COBB ELECTRIC MEMBERSHIP CORPORATION</w:t>
      </w:r>
    </w:p>
    <w:p w14:paraId="051845F8" w14:textId="77777777" w:rsidR="00735643" w:rsidRPr="0082411B" w:rsidRDefault="00735643" w:rsidP="00735643">
      <w:pPr>
        <w:pStyle w:val="Title"/>
        <w:rPr>
          <w:rFonts w:ascii="Times" w:hAnsi="Times" w:cs="Times"/>
          <w:sz w:val="24"/>
          <w:szCs w:val="24"/>
        </w:rPr>
      </w:pPr>
    </w:p>
    <w:p w14:paraId="051845F9" w14:textId="10A8CCBC" w:rsidR="00735643" w:rsidRDefault="00735643" w:rsidP="00367CBD">
      <w:pPr>
        <w:pStyle w:val="Title"/>
        <w:ind w:right="540"/>
        <w:rPr>
          <w:rFonts w:ascii="Times" w:hAnsi="Times" w:cs="Times"/>
          <w:sz w:val="24"/>
          <w:szCs w:val="24"/>
        </w:rPr>
      </w:pPr>
      <w:r w:rsidRPr="0082411B">
        <w:rPr>
          <w:rFonts w:ascii="Times" w:hAnsi="Times" w:cs="Times"/>
          <w:sz w:val="24"/>
          <w:szCs w:val="24"/>
        </w:rPr>
        <w:t>OUTDOOR LIGHTING SERVICE</w:t>
      </w:r>
    </w:p>
    <w:p w14:paraId="36C2F268" w14:textId="528932E9" w:rsidR="00540AA7" w:rsidRDefault="00540AA7" w:rsidP="00367CBD">
      <w:pPr>
        <w:pStyle w:val="Title"/>
        <w:ind w:right="540"/>
        <w:rPr>
          <w:rFonts w:ascii="Times" w:hAnsi="Times" w:cs="Times"/>
          <w:sz w:val="24"/>
          <w:szCs w:val="24"/>
        </w:rPr>
      </w:pPr>
      <w:r>
        <w:rPr>
          <w:rFonts w:ascii="Times" w:hAnsi="Times" w:cs="Times"/>
          <w:sz w:val="24"/>
          <w:szCs w:val="24"/>
        </w:rPr>
        <w:t>NON-LED</w:t>
      </w:r>
    </w:p>
    <w:p w14:paraId="051845FA" w14:textId="77777777" w:rsidR="00735643" w:rsidRPr="0082411B" w:rsidRDefault="00735643" w:rsidP="00735643">
      <w:pPr>
        <w:pStyle w:val="Title"/>
        <w:rPr>
          <w:rFonts w:ascii="Times" w:hAnsi="Times" w:cs="Times"/>
          <w:sz w:val="24"/>
          <w:szCs w:val="24"/>
        </w:rPr>
      </w:pPr>
    </w:p>
    <w:p w14:paraId="051845FB" w14:textId="77777777" w:rsidR="00735643" w:rsidRPr="0082411B" w:rsidRDefault="00735643" w:rsidP="00735643">
      <w:pPr>
        <w:pStyle w:val="Title"/>
        <w:jc w:val="left"/>
        <w:rPr>
          <w:rFonts w:ascii="Times" w:hAnsi="Times" w:cs="Times"/>
          <w:sz w:val="24"/>
          <w:szCs w:val="24"/>
          <w:u w:val="single"/>
        </w:rPr>
      </w:pPr>
      <w:r w:rsidRPr="0082411B">
        <w:rPr>
          <w:rFonts w:ascii="Times" w:hAnsi="Times" w:cs="Times"/>
          <w:sz w:val="24"/>
          <w:szCs w:val="24"/>
          <w:u w:val="single"/>
        </w:rPr>
        <w:t>AVAILABILITY</w:t>
      </w:r>
    </w:p>
    <w:p w14:paraId="051845FC" w14:textId="77777777" w:rsidR="00735643" w:rsidRDefault="00735643" w:rsidP="00735643">
      <w:pPr>
        <w:pStyle w:val="Title"/>
        <w:ind w:firstLine="720"/>
        <w:rPr>
          <w:rFonts w:ascii="Times" w:hAnsi="Times" w:cs="Times"/>
          <w:b w:val="0"/>
          <w:sz w:val="24"/>
          <w:szCs w:val="24"/>
        </w:rPr>
      </w:pPr>
    </w:p>
    <w:p w14:paraId="051845FD" w14:textId="77777777" w:rsidR="00735643" w:rsidRDefault="00735643" w:rsidP="00735643">
      <w:pPr>
        <w:pStyle w:val="Title"/>
        <w:jc w:val="left"/>
        <w:rPr>
          <w:rFonts w:ascii="Times" w:hAnsi="Times" w:cs="Times"/>
          <w:b w:val="0"/>
          <w:sz w:val="24"/>
          <w:szCs w:val="24"/>
        </w:rPr>
      </w:pPr>
      <w:r w:rsidRPr="0082411B">
        <w:rPr>
          <w:rFonts w:ascii="Times" w:hAnsi="Times" w:cs="Times"/>
          <w:b w:val="0"/>
          <w:sz w:val="24"/>
          <w:szCs w:val="24"/>
        </w:rPr>
        <w:t xml:space="preserve">Throughout the Corporation’s service area from existing lines of adequate capacity. </w:t>
      </w:r>
    </w:p>
    <w:p w14:paraId="051845FE" w14:textId="77777777" w:rsidR="00374C28" w:rsidRPr="0082411B" w:rsidRDefault="00374C28" w:rsidP="00735643">
      <w:pPr>
        <w:pStyle w:val="Title"/>
        <w:jc w:val="left"/>
        <w:rPr>
          <w:rFonts w:ascii="Times" w:hAnsi="Times" w:cs="Times"/>
          <w:b w:val="0"/>
          <w:sz w:val="24"/>
          <w:szCs w:val="24"/>
        </w:rPr>
      </w:pPr>
    </w:p>
    <w:p w14:paraId="051845FF" w14:textId="77777777" w:rsidR="00735643" w:rsidRPr="0082411B" w:rsidRDefault="00735643" w:rsidP="00735643">
      <w:pPr>
        <w:pStyle w:val="Title"/>
        <w:jc w:val="left"/>
        <w:rPr>
          <w:rFonts w:ascii="Times" w:hAnsi="Times" w:cs="Times"/>
          <w:sz w:val="24"/>
          <w:szCs w:val="24"/>
          <w:u w:val="single"/>
        </w:rPr>
      </w:pPr>
      <w:r w:rsidRPr="0082411B">
        <w:rPr>
          <w:rFonts w:ascii="Times" w:hAnsi="Times" w:cs="Times"/>
          <w:sz w:val="24"/>
          <w:szCs w:val="24"/>
          <w:u w:val="single"/>
        </w:rPr>
        <w:t>APPLICABILITY</w:t>
      </w:r>
    </w:p>
    <w:p w14:paraId="05184600" w14:textId="77777777" w:rsidR="00735643" w:rsidRDefault="00735643" w:rsidP="00735643">
      <w:pPr>
        <w:pStyle w:val="Title"/>
        <w:jc w:val="left"/>
        <w:rPr>
          <w:rFonts w:ascii="Times" w:hAnsi="Times" w:cs="Times"/>
          <w:b w:val="0"/>
          <w:sz w:val="24"/>
          <w:szCs w:val="24"/>
        </w:rPr>
      </w:pPr>
    </w:p>
    <w:p w14:paraId="05184601" w14:textId="77777777" w:rsidR="00735643" w:rsidRPr="0082411B" w:rsidRDefault="00735643" w:rsidP="00735643">
      <w:pPr>
        <w:pStyle w:val="Title"/>
        <w:jc w:val="left"/>
        <w:rPr>
          <w:rFonts w:ascii="Times" w:hAnsi="Times" w:cs="Times"/>
          <w:b w:val="0"/>
          <w:sz w:val="24"/>
          <w:szCs w:val="24"/>
        </w:rPr>
      </w:pPr>
      <w:r w:rsidRPr="0082411B">
        <w:rPr>
          <w:rFonts w:ascii="Times" w:hAnsi="Times" w:cs="Times"/>
          <w:b w:val="0"/>
          <w:sz w:val="24"/>
          <w:szCs w:val="24"/>
        </w:rPr>
        <w:t>Applicable only to outdoor lighting by ballast operated lamp fixtures (controlled by photocells, provides dark to dawn lighting only) and poles conforming to the Corporation’s specifications. Service will be rendered only at locations that, solely in the opinion of the corporation, are readily accessible for maintenance.</w:t>
      </w:r>
    </w:p>
    <w:p w14:paraId="05184602" w14:textId="77777777" w:rsidR="00735643" w:rsidRDefault="00735643" w:rsidP="00735643">
      <w:pPr>
        <w:pStyle w:val="Title"/>
        <w:jc w:val="left"/>
        <w:rPr>
          <w:rFonts w:ascii="Times" w:hAnsi="Times" w:cs="Times"/>
          <w:sz w:val="22"/>
          <w:szCs w:val="22"/>
          <w:u w:val="single"/>
        </w:rPr>
      </w:pPr>
    </w:p>
    <w:p w14:paraId="05184603" w14:textId="77777777" w:rsidR="00773C3A" w:rsidRDefault="00735643" w:rsidP="00735643">
      <w:pPr>
        <w:pStyle w:val="Title"/>
        <w:jc w:val="left"/>
        <w:rPr>
          <w:rFonts w:ascii="Times" w:hAnsi="Times" w:cs="Times"/>
          <w:sz w:val="24"/>
          <w:szCs w:val="24"/>
          <w:u w:val="single"/>
        </w:rPr>
      </w:pPr>
      <w:r w:rsidRPr="00773C3A">
        <w:rPr>
          <w:rFonts w:ascii="Times" w:hAnsi="Times" w:cs="Times"/>
          <w:sz w:val="24"/>
          <w:szCs w:val="24"/>
          <w:u w:val="single"/>
        </w:rPr>
        <w:t>MONTHLY RATE FOR THE CORPORATION</w:t>
      </w:r>
    </w:p>
    <w:p w14:paraId="05184604" w14:textId="77777777" w:rsidR="00735643" w:rsidRPr="00773C3A" w:rsidRDefault="00735643" w:rsidP="00735643">
      <w:pPr>
        <w:pStyle w:val="Title"/>
        <w:jc w:val="left"/>
        <w:rPr>
          <w:rFonts w:ascii="Times" w:hAnsi="Times" w:cs="Times"/>
          <w:sz w:val="24"/>
          <w:szCs w:val="24"/>
          <w:u w:val="single"/>
        </w:rPr>
      </w:pPr>
      <w:r w:rsidRPr="00773C3A">
        <w:rPr>
          <w:rFonts w:ascii="Times" w:hAnsi="Times" w:cs="Times"/>
          <w:sz w:val="24"/>
          <w:szCs w:val="24"/>
          <w:u w:val="single"/>
        </w:rPr>
        <w:t>OWNED AND MAINTAINED SYSTEM</w:t>
      </w:r>
    </w:p>
    <w:p w14:paraId="05184605" w14:textId="77777777" w:rsidR="00735643" w:rsidRDefault="00735643" w:rsidP="00735643">
      <w:pPr>
        <w:pStyle w:val="Title"/>
        <w:jc w:val="left"/>
        <w:rPr>
          <w:rFonts w:ascii="Times" w:hAnsi="Times" w:cs="Times"/>
          <w:sz w:val="24"/>
          <w:szCs w:val="24"/>
        </w:rPr>
      </w:pPr>
    </w:p>
    <w:p w14:paraId="05184606" w14:textId="77777777" w:rsidR="00735643" w:rsidRPr="0082411B" w:rsidRDefault="00735643" w:rsidP="00735643">
      <w:pPr>
        <w:pStyle w:val="Title"/>
        <w:jc w:val="left"/>
        <w:rPr>
          <w:rFonts w:ascii="Times" w:hAnsi="Times" w:cs="Times"/>
          <w:sz w:val="24"/>
          <w:szCs w:val="24"/>
        </w:rPr>
      </w:pPr>
      <w:r w:rsidRPr="0082411B">
        <w:rPr>
          <w:rFonts w:ascii="Times" w:hAnsi="Times" w:cs="Times"/>
          <w:sz w:val="24"/>
          <w:szCs w:val="24"/>
        </w:rPr>
        <w:t>SECTION A - Overhead Service</w:t>
      </w:r>
    </w:p>
    <w:p w14:paraId="05184607" w14:textId="77777777" w:rsidR="00735643" w:rsidRPr="0082411B" w:rsidRDefault="00735643" w:rsidP="00735643">
      <w:pPr>
        <w:pStyle w:val="Title"/>
        <w:jc w:val="left"/>
        <w:rPr>
          <w:rFonts w:ascii="Times" w:hAnsi="Times" w:cs="Times"/>
          <w:b w:val="0"/>
          <w:sz w:val="24"/>
          <w:szCs w:val="24"/>
        </w:rPr>
      </w:pPr>
      <w:r w:rsidRPr="0082411B">
        <w:rPr>
          <w:rFonts w:ascii="Times" w:hAnsi="Times" w:cs="Times"/>
          <w:b w:val="0"/>
          <w:sz w:val="24"/>
          <w:szCs w:val="24"/>
        </w:rPr>
        <w:t>All fixture(s) for Overhead Service applicable only on wood pole(s).</w:t>
      </w:r>
    </w:p>
    <w:p w14:paraId="05184608" w14:textId="77777777" w:rsidR="00735643" w:rsidRDefault="00735643" w:rsidP="00735643">
      <w:pPr>
        <w:pStyle w:val="Title"/>
        <w:jc w:val="left"/>
        <w:rPr>
          <w:rFonts w:ascii="Times" w:hAnsi="Times" w:cs="Times"/>
          <w:b w:val="0"/>
          <w:sz w:val="24"/>
          <w:szCs w:val="24"/>
        </w:rPr>
      </w:pPr>
    </w:p>
    <w:tbl>
      <w:tblPr>
        <w:tblW w:w="4248" w:type="dxa"/>
        <w:tblLook w:val="04A0" w:firstRow="1" w:lastRow="0" w:firstColumn="1" w:lastColumn="0" w:noHBand="0" w:noVBand="1"/>
      </w:tblPr>
      <w:tblGrid>
        <w:gridCol w:w="1368"/>
        <w:gridCol w:w="1170"/>
        <w:gridCol w:w="1710"/>
      </w:tblGrid>
      <w:tr w:rsidR="0073407D" w:rsidRPr="0073407D" w14:paraId="14066407" w14:textId="77777777" w:rsidTr="00541F99">
        <w:trPr>
          <w:trHeight w:val="1020"/>
        </w:trPr>
        <w:tc>
          <w:tcPr>
            <w:tcW w:w="1368" w:type="dxa"/>
            <w:tcBorders>
              <w:top w:val="single" w:sz="8" w:space="0" w:color="auto"/>
              <w:left w:val="single" w:sz="8" w:space="0" w:color="auto"/>
              <w:bottom w:val="nil"/>
              <w:right w:val="nil"/>
            </w:tcBorders>
            <w:shd w:val="clear" w:color="000000" w:fill="F2F2F2"/>
            <w:vAlign w:val="center"/>
            <w:hideMark/>
          </w:tcPr>
          <w:p w14:paraId="6325A2A9" w14:textId="77777777" w:rsidR="0073407D" w:rsidRPr="0073407D" w:rsidRDefault="0073407D" w:rsidP="0073407D">
            <w:pPr>
              <w:jc w:val="center"/>
              <w:rPr>
                <w:color w:val="000000"/>
              </w:rPr>
            </w:pPr>
            <w:r w:rsidRPr="0073407D">
              <w:rPr>
                <w:color w:val="000000"/>
              </w:rPr>
              <w:t>Lamp Size in Watts</w:t>
            </w:r>
          </w:p>
        </w:tc>
        <w:tc>
          <w:tcPr>
            <w:tcW w:w="1170" w:type="dxa"/>
            <w:tcBorders>
              <w:top w:val="single" w:sz="8" w:space="0" w:color="auto"/>
              <w:left w:val="nil"/>
              <w:bottom w:val="nil"/>
              <w:right w:val="nil"/>
            </w:tcBorders>
            <w:shd w:val="clear" w:color="000000" w:fill="F2F2F2"/>
            <w:vAlign w:val="center"/>
            <w:hideMark/>
          </w:tcPr>
          <w:p w14:paraId="35DE16F8" w14:textId="77777777" w:rsidR="0073407D" w:rsidRPr="0073407D" w:rsidRDefault="0073407D" w:rsidP="0073407D">
            <w:pPr>
              <w:jc w:val="center"/>
              <w:rPr>
                <w:color w:val="000000"/>
              </w:rPr>
            </w:pPr>
            <w:r w:rsidRPr="0073407D">
              <w:rPr>
                <w:color w:val="000000"/>
              </w:rPr>
              <w:t>Lamp Size in Lumens</w:t>
            </w:r>
          </w:p>
        </w:tc>
        <w:tc>
          <w:tcPr>
            <w:tcW w:w="1710" w:type="dxa"/>
            <w:tcBorders>
              <w:top w:val="single" w:sz="8" w:space="0" w:color="auto"/>
              <w:left w:val="nil"/>
              <w:bottom w:val="nil"/>
              <w:right w:val="single" w:sz="8" w:space="0" w:color="auto"/>
            </w:tcBorders>
            <w:shd w:val="clear" w:color="000000" w:fill="F2F2F2"/>
            <w:vAlign w:val="center"/>
            <w:hideMark/>
          </w:tcPr>
          <w:p w14:paraId="2423FF50" w14:textId="77777777" w:rsidR="0073407D" w:rsidRPr="0073407D" w:rsidRDefault="0073407D" w:rsidP="0073407D">
            <w:pPr>
              <w:jc w:val="center"/>
              <w:rPr>
                <w:color w:val="000000"/>
              </w:rPr>
            </w:pPr>
            <w:r w:rsidRPr="0073407D">
              <w:rPr>
                <w:color w:val="000000"/>
              </w:rPr>
              <w:t>Pole Contribution Paid up front</w:t>
            </w:r>
          </w:p>
        </w:tc>
      </w:tr>
      <w:tr w:rsidR="0073407D" w:rsidRPr="0073407D" w14:paraId="04F2062D" w14:textId="77777777" w:rsidTr="00541F99">
        <w:trPr>
          <w:trHeight w:val="300"/>
        </w:trPr>
        <w:tc>
          <w:tcPr>
            <w:tcW w:w="4248" w:type="dxa"/>
            <w:gridSpan w:val="3"/>
            <w:tcBorders>
              <w:top w:val="nil"/>
              <w:left w:val="single" w:sz="8" w:space="0" w:color="auto"/>
              <w:bottom w:val="nil"/>
              <w:right w:val="single" w:sz="8" w:space="0" w:color="000000"/>
            </w:tcBorders>
            <w:shd w:val="clear" w:color="auto" w:fill="auto"/>
            <w:noWrap/>
            <w:vAlign w:val="center"/>
            <w:hideMark/>
          </w:tcPr>
          <w:p w14:paraId="54380A5A" w14:textId="7A91DE4D" w:rsidR="0073407D" w:rsidRPr="0073407D" w:rsidRDefault="0073407D" w:rsidP="0073407D">
            <w:pPr>
              <w:jc w:val="center"/>
              <w:rPr>
                <w:b/>
                <w:bCs/>
                <w:color w:val="000000"/>
              </w:rPr>
            </w:pPr>
            <w:r w:rsidRPr="0073407D">
              <w:rPr>
                <w:b/>
                <w:bCs/>
                <w:color w:val="000000"/>
              </w:rPr>
              <w:t>High Pressure Sodium</w:t>
            </w:r>
            <w:r w:rsidR="00541F99">
              <w:rPr>
                <w:b/>
                <w:bCs/>
                <w:color w:val="000000"/>
              </w:rPr>
              <w:t xml:space="preserve"> / Mercury Vapor</w:t>
            </w:r>
          </w:p>
        </w:tc>
      </w:tr>
      <w:tr w:rsidR="0073407D" w:rsidRPr="0073407D" w14:paraId="68D872B3" w14:textId="77777777" w:rsidTr="00541F99">
        <w:trPr>
          <w:trHeight w:val="300"/>
        </w:trPr>
        <w:tc>
          <w:tcPr>
            <w:tcW w:w="1368" w:type="dxa"/>
            <w:tcBorders>
              <w:top w:val="nil"/>
              <w:left w:val="single" w:sz="8" w:space="0" w:color="auto"/>
              <w:bottom w:val="nil"/>
              <w:right w:val="nil"/>
            </w:tcBorders>
            <w:shd w:val="clear" w:color="000000" w:fill="FFFFFF"/>
            <w:noWrap/>
            <w:vAlign w:val="center"/>
            <w:hideMark/>
          </w:tcPr>
          <w:p w14:paraId="53E399E7" w14:textId="5EBFDE80" w:rsidR="0073407D" w:rsidRPr="0073407D" w:rsidRDefault="0073407D" w:rsidP="0073407D">
            <w:pPr>
              <w:rPr>
                <w:color w:val="000000"/>
              </w:rPr>
            </w:pPr>
            <w:r w:rsidRPr="0073407D">
              <w:rPr>
                <w:color w:val="000000"/>
              </w:rPr>
              <w:t>100</w:t>
            </w:r>
            <w:r w:rsidR="00541F99">
              <w:rPr>
                <w:color w:val="000000"/>
              </w:rPr>
              <w:t>-175</w:t>
            </w:r>
            <w:r w:rsidRPr="0073407D">
              <w:rPr>
                <w:color w:val="000000"/>
              </w:rPr>
              <w:t xml:space="preserve"> Sec    </w:t>
            </w:r>
          </w:p>
        </w:tc>
        <w:tc>
          <w:tcPr>
            <w:tcW w:w="1170" w:type="dxa"/>
            <w:tcBorders>
              <w:top w:val="nil"/>
              <w:left w:val="nil"/>
              <w:bottom w:val="nil"/>
              <w:right w:val="nil"/>
            </w:tcBorders>
            <w:shd w:val="clear" w:color="000000" w:fill="FFFFFF"/>
            <w:noWrap/>
            <w:vAlign w:val="center"/>
            <w:hideMark/>
          </w:tcPr>
          <w:p w14:paraId="5D941D8A" w14:textId="77777777" w:rsidR="0073407D" w:rsidRPr="0073407D" w:rsidRDefault="0073407D" w:rsidP="0073407D">
            <w:pPr>
              <w:jc w:val="center"/>
              <w:rPr>
                <w:color w:val="000000"/>
              </w:rPr>
            </w:pPr>
            <w:r w:rsidRPr="0073407D">
              <w:rPr>
                <w:color w:val="000000"/>
              </w:rPr>
              <w:t>8,550</w:t>
            </w:r>
          </w:p>
        </w:tc>
        <w:tc>
          <w:tcPr>
            <w:tcW w:w="1710" w:type="dxa"/>
            <w:tcBorders>
              <w:top w:val="nil"/>
              <w:left w:val="nil"/>
              <w:bottom w:val="nil"/>
              <w:right w:val="single" w:sz="8" w:space="0" w:color="auto"/>
            </w:tcBorders>
            <w:shd w:val="clear" w:color="000000" w:fill="FFFFFF"/>
            <w:noWrap/>
            <w:vAlign w:val="center"/>
            <w:hideMark/>
          </w:tcPr>
          <w:p w14:paraId="163E232F" w14:textId="2E24D0B3" w:rsidR="0073407D" w:rsidRPr="002E7BD9" w:rsidRDefault="00541F99" w:rsidP="0073407D">
            <w:pPr>
              <w:jc w:val="right"/>
              <w:rPr>
                <w:color w:val="FF0000"/>
              </w:rPr>
            </w:pPr>
            <w:r w:rsidRPr="002E7BD9">
              <w:rPr>
                <w:color w:val="000000"/>
              </w:rPr>
              <w:t>$9.51</w:t>
            </w:r>
          </w:p>
        </w:tc>
      </w:tr>
      <w:tr w:rsidR="0073407D" w:rsidRPr="0073407D" w14:paraId="049809CB" w14:textId="77777777" w:rsidTr="00541F99">
        <w:trPr>
          <w:trHeight w:val="300"/>
        </w:trPr>
        <w:tc>
          <w:tcPr>
            <w:tcW w:w="1368" w:type="dxa"/>
            <w:tcBorders>
              <w:top w:val="nil"/>
              <w:left w:val="single" w:sz="8" w:space="0" w:color="auto"/>
              <w:bottom w:val="nil"/>
              <w:right w:val="nil"/>
            </w:tcBorders>
            <w:shd w:val="clear" w:color="000000" w:fill="FFFFFF"/>
            <w:noWrap/>
            <w:vAlign w:val="center"/>
            <w:hideMark/>
          </w:tcPr>
          <w:p w14:paraId="52B538CF" w14:textId="77777777" w:rsidR="0073407D" w:rsidRPr="0073407D" w:rsidRDefault="0073407D" w:rsidP="0073407D">
            <w:pPr>
              <w:rPr>
                <w:color w:val="000000"/>
              </w:rPr>
            </w:pPr>
            <w:r w:rsidRPr="0073407D">
              <w:rPr>
                <w:color w:val="000000"/>
              </w:rPr>
              <w:t xml:space="preserve">100 RW           </w:t>
            </w:r>
          </w:p>
        </w:tc>
        <w:tc>
          <w:tcPr>
            <w:tcW w:w="1170" w:type="dxa"/>
            <w:tcBorders>
              <w:top w:val="nil"/>
              <w:left w:val="nil"/>
              <w:bottom w:val="nil"/>
              <w:right w:val="nil"/>
            </w:tcBorders>
            <w:shd w:val="clear" w:color="000000" w:fill="FFFFFF"/>
            <w:noWrap/>
            <w:vAlign w:val="center"/>
            <w:hideMark/>
          </w:tcPr>
          <w:p w14:paraId="0D5139BD" w14:textId="77777777" w:rsidR="0073407D" w:rsidRPr="0073407D" w:rsidRDefault="0073407D" w:rsidP="0073407D">
            <w:pPr>
              <w:jc w:val="center"/>
              <w:rPr>
                <w:color w:val="000000"/>
              </w:rPr>
            </w:pPr>
            <w:r w:rsidRPr="0073407D">
              <w:rPr>
                <w:color w:val="000000"/>
              </w:rPr>
              <w:t>8,550</w:t>
            </w:r>
          </w:p>
        </w:tc>
        <w:tc>
          <w:tcPr>
            <w:tcW w:w="1710" w:type="dxa"/>
            <w:tcBorders>
              <w:top w:val="nil"/>
              <w:left w:val="nil"/>
              <w:bottom w:val="nil"/>
              <w:right w:val="single" w:sz="8" w:space="0" w:color="auto"/>
            </w:tcBorders>
            <w:shd w:val="clear" w:color="000000" w:fill="FFFFFF"/>
            <w:noWrap/>
            <w:vAlign w:val="center"/>
            <w:hideMark/>
          </w:tcPr>
          <w:p w14:paraId="0020C7A7" w14:textId="6E47ED8A" w:rsidR="0073407D" w:rsidRPr="002E7BD9" w:rsidRDefault="0073407D" w:rsidP="0073407D">
            <w:pPr>
              <w:jc w:val="right"/>
              <w:rPr>
                <w:color w:val="000000"/>
              </w:rPr>
            </w:pPr>
            <w:r w:rsidRPr="002E7BD9">
              <w:rPr>
                <w:color w:val="000000"/>
              </w:rPr>
              <w:t>$9.</w:t>
            </w:r>
            <w:r w:rsidR="00AD37D9" w:rsidRPr="002E7BD9">
              <w:rPr>
                <w:color w:val="000000"/>
              </w:rPr>
              <w:t>87</w:t>
            </w:r>
            <w:r w:rsidRPr="002E7BD9">
              <w:rPr>
                <w:color w:val="000000"/>
              </w:rPr>
              <w:t xml:space="preserve"> </w:t>
            </w:r>
          </w:p>
        </w:tc>
      </w:tr>
      <w:tr w:rsidR="0073407D" w:rsidRPr="0073407D" w14:paraId="74BA06F3" w14:textId="77777777" w:rsidTr="00541F99">
        <w:trPr>
          <w:trHeight w:val="300"/>
        </w:trPr>
        <w:tc>
          <w:tcPr>
            <w:tcW w:w="1368" w:type="dxa"/>
            <w:tcBorders>
              <w:top w:val="nil"/>
              <w:left w:val="single" w:sz="8" w:space="0" w:color="auto"/>
              <w:bottom w:val="nil"/>
              <w:right w:val="nil"/>
            </w:tcBorders>
            <w:shd w:val="clear" w:color="000000" w:fill="FFFFFF"/>
            <w:noWrap/>
            <w:vAlign w:val="center"/>
            <w:hideMark/>
          </w:tcPr>
          <w:p w14:paraId="57BC6618" w14:textId="47E4DCF3" w:rsidR="0073407D" w:rsidRPr="0073407D" w:rsidRDefault="0073407D" w:rsidP="0073407D">
            <w:pPr>
              <w:rPr>
                <w:color w:val="000000"/>
              </w:rPr>
            </w:pPr>
            <w:r w:rsidRPr="0073407D">
              <w:rPr>
                <w:color w:val="000000"/>
              </w:rPr>
              <w:t>150</w:t>
            </w:r>
            <w:r w:rsidR="00541F99">
              <w:rPr>
                <w:color w:val="000000"/>
              </w:rPr>
              <w:t>-175</w:t>
            </w:r>
            <w:r w:rsidRPr="0073407D">
              <w:rPr>
                <w:color w:val="000000"/>
              </w:rPr>
              <w:t xml:space="preserve"> RW           </w:t>
            </w:r>
          </w:p>
        </w:tc>
        <w:tc>
          <w:tcPr>
            <w:tcW w:w="1170" w:type="dxa"/>
            <w:tcBorders>
              <w:top w:val="nil"/>
              <w:left w:val="nil"/>
              <w:bottom w:val="nil"/>
              <w:right w:val="nil"/>
            </w:tcBorders>
            <w:shd w:val="clear" w:color="000000" w:fill="FFFFFF"/>
            <w:noWrap/>
            <w:vAlign w:val="center"/>
            <w:hideMark/>
          </w:tcPr>
          <w:p w14:paraId="71A59B84" w14:textId="77777777" w:rsidR="0073407D" w:rsidRPr="0073407D" w:rsidRDefault="0073407D" w:rsidP="0073407D">
            <w:pPr>
              <w:jc w:val="center"/>
              <w:rPr>
                <w:color w:val="000000"/>
              </w:rPr>
            </w:pPr>
            <w:r w:rsidRPr="0073407D">
              <w:rPr>
                <w:color w:val="000000"/>
              </w:rPr>
              <w:t>14,500</w:t>
            </w:r>
          </w:p>
        </w:tc>
        <w:tc>
          <w:tcPr>
            <w:tcW w:w="1710" w:type="dxa"/>
            <w:tcBorders>
              <w:top w:val="nil"/>
              <w:left w:val="nil"/>
              <w:bottom w:val="nil"/>
              <w:right w:val="single" w:sz="8" w:space="0" w:color="auto"/>
            </w:tcBorders>
            <w:shd w:val="clear" w:color="000000" w:fill="FFFFFF"/>
            <w:noWrap/>
            <w:vAlign w:val="center"/>
            <w:hideMark/>
          </w:tcPr>
          <w:p w14:paraId="794C071E" w14:textId="6CD4A71E" w:rsidR="0073407D" w:rsidRPr="002E7BD9" w:rsidRDefault="0073407D" w:rsidP="0073407D">
            <w:pPr>
              <w:jc w:val="right"/>
              <w:rPr>
                <w:color w:val="000000"/>
              </w:rPr>
            </w:pPr>
            <w:r w:rsidRPr="002E7BD9">
              <w:rPr>
                <w:color w:val="000000"/>
              </w:rPr>
              <w:t>$9.</w:t>
            </w:r>
            <w:r w:rsidR="00AD37D9" w:rsidRPr="002E7BD9">
              <w:rPr>
                <w:color w:val="000000"/>
              </w:rPr>
              <w:t>87</w:t>
            </w:r>
            <w:r w:rsidRPr="002E7BD9">
              <w:rPr>
                <w:color w:val="000000"/>
              </w:rPr>
              <w:t xml:space="preserve"> </w:t>
            </w:r>
          </w:p>
        </w:tc>
      </w:tr>
      <w:tr w:rsidR="0073407D" w:rsidRPr="0073407D" w14:paraId="61B66885" w14:textId="77777777" w:rsidTr="00541F99">
        <w:trPr>
          <w:trHeight w:val="300"/>
        </w:trPr>
        <w:tc>
          <w:tcPr>
            <w:tcW w:w="1368" w:type="dxa"/>
            <w:tcBorders>
              <w:top w:val="nil"/>
              <w:left w:val="single" w:sz="8" w:space="0" w:color="auto"/>
              <w:bottom w:val="nil"/>
              <w:right w:val="nil"/>
            </w:tcBorders>
            <w:shd w:val="clear" w:color="000000" w:fill="FFFFFF"/>
            <w:noWrap/>
            <w:vAlign w:val="center"/>
            <w:hideMark/>
          </w:tcPr>
          <w:p w14:paraId="1FA99EA0" w14:textId="77777777" w:rsidR="0073407D" w:rsidRPr="0073407D" w:rsidRDefault="0073407D" w:rsidP="0073407D">
            <w:pPr>
              <w:rPr>
                <w:color w:val="000000"/>
              </w:rPr>
            </w:pPr>
            <w:r w:rsidRPr="0073407D">
              <w:rPr>
                <w:color w:val="000000"/>
              </w:rPr>
              <w:t xml:space="preserve">250 RW           </w:t>
            </w:r>
          </w:p>
        </w:tc>
        <w:tc>
          <w:tcPr>
            <w:tcW w:w="1170" w:type="dxa"/>
            <w:tcBorders>
              <w:top w:val="nil"/>
              <w:left w:val="nil"/>
              <w:bottom w:val="nil"/>
              <w:right w:val="nil"/>
            </w:tcBorders>
            <w:shd w:val="clear" w:color="000000" w:fill="FFFFFF"/>
            <w:noWrap/>
            <w:vAlign w:val="center"/>
            <w:hideMark/>
          </w:tcPr>
          <w:p w14:paraId="49372DD3" w14:textId="77777777" w:rsidR="0073407D" w:rsidRPr="0073407D" w:rsidRDefault="0073407D" w:rsidP="0073407D">
            <w:pPr>
              <w:jc w:val="center"/>
              <w:rPr>
                <w:color w:val="000000"/>
              </w:rPr>
            </w:pPr>
            <w:r w:rsidRPr="0073407D">
              <w:rPr>
                <w:color w:val="000000"/>
              </w:rPr>
              <w:t>27,000</w:t>
            </w:r>
          </w:p>
        </w:tc>
        <w:tc>
          <w:tcPr>
            <w:tcW w:w="1710" w:type="dxa"/>
            <w:tcBorders>
              <w:top w:val="nil"/>
              <w:left w:val="nil"/>
              <w:bottom w:val="nil"/>
              <w:right w:val="single" w:sz="8" w:space="0" w:color="auto"/>
            </w:tcBorders>
            <w:shd w:val="clear" w:color="000000" w:fill="FFFFFF"/>
            <w:noWrap/>
            <w:vAlign w:val="center"/>
            <w:hideMark/>
          </w:tcPr>
          <w:p w14:paraId="64E5DF5A" w14:textId="7087DE71" w:rsidR="0073407D" w:rsidRPr="002E7BD9" w:rsidRDefault="0073407D" w:rsidP="0073407D">
            <w:pPr>
              <w:jc w:val="right"/>
              <w:rPr>
                <w:color w:val="000000"/>
              </w:rPr>
            </w:pPr>
            <w:r w:rsidRPr="002E7BD9">
              <w:rPr>
                <w:color w:val="000000"/>
              </w:rPr>
              <w:t>$12.</w:t>
            </w:r>
            <w:r w:rsidR="00AD37D9" w:rsidRPr="002E7BD9">
              <w:rPr>
                <w:color w:val="000000"/>
              </w:rPr>
              <w:t>59</w:t>
            </w:r>
            <w:r w:rsidRPr="002E7BD9">
              <w:rPr>
                <w:color w:val="000000"/>
              </w:rPr>
              <w:t xml:space="preserve"> </w:t>
            </w:r>
          </w:p>
        </w:tc>
      </w:tr>
      <w:tr w:rsidR="0073407D" w:rsidRPr="0073407D" w14:paraId="3F81C858" w14:textId="77777777" w:rsidTr="00541F99">
        <w:trPr>
          <w:trHeight w:val="300"/>
        </w:trPr>
        <w:tc>
          <w:tcPr>
            <w:tcW w:w="1368" w:type="dxa"/>
            <w:tcBorders>
              <w:top w:val="nil"/>
              <w:left w:val="single" w:sz="8" w:space="0" w:color="auto"/>
              <w:bottom w:val="nil"/>
              <w:right w:val="nil"/>
            </w:tcBorders>
            <w:shd w:val="clear" w:color="000000" w:fill="FFFFFF"/>
            <w:noWrap/>
            <w:vAlign w:val="center"/>
            <w:hideMark/>
          </w:tcPr>
          <w:p w14:paraId="2DD49494" w14:textId="77777777" w:rsidR="0073407D" w:rsidRPr="0073407D" w:rsidRDefault="0073407D" w:rsidP="0073407D">
            <w:pPr>
              <w:rPr>
                <w:color w:val="000000"/>
              </w:rPr>
            </w:pPr>
            <w:r w:rsidRPr="0073407D">
              <w:rPr>
                <w:color w:val="000000"/>
              </w:rPr>
              <w:t xml:space="preserve">400 RW           </w:t>
            </w:r>
          </w:p>
        </w:tc>
        <w:tc>
          <w:tcPr>
            <w:tcW w:w="1170" w:type="dxa"/>
            <w:tcBorders>
              <w:top w:val="nil"/>
              <w:left w:val="nil"/>
              <w:bottom w:val="nil"/>
              <w:right w:val="nil"/>
            </w:tcBorders>
            <w:shd w:val="clear" w:color="000000" w:fill="FFFFFF"/>
            <w:noWrap/>
            <w:vAlign w:val="center"/>
            <w:hideMark/>
          </w:tcPr>
          <w:p w14:paraId="4F54B892" w14:textId="77777777" w:rsidR="0073407D" w:rsidRPr="0073407D" w:rsidRDefault="0073407D" w:rsidP="0073407D">
            <w:pPr>
              <w:jc w:val="center"/>
              <w:rPr>
                <w:color w:val="000000"/>
              </w:rPr>
            </w:pPr>
            <w:r w:rsidRPr="0073407D">
              <w:rPr>
                <w:color w:val="000000"/>
              </w:rPr>
              <w:t>45,000</w:t>
            </w:r>
          </w:p>
        </w:tc>
        <w:tc>
          <w:tcPr>
            <w:tcW w:w="1710" w:type="dxa"/>
            <w:tcBorders>
              <w:top w:val="nil"/>
              <w:left w:val="nil"/>
              <w:bottom w:val="nil"/>
              <w:right w:val="single" w:sz="8" w:space="0" w:color="auto"/>
            </w:tcBorders>
            <w:shd w:val="clear" w:color="000000" w:fill="FFFFFF"/>
            <w:noWrap/>
            <w:vAlign w:val="center"/>
            <w:hideMark/>
          </w:tcPr>
          <w:p w14:paraId="0039ABD5" w14:textId="08EF6640" w:rsidR="0073407D" w:rsidRPr="002E7BD9" w:rsidRDefault="0073407D" w:rsidP="0073407D">
            <w:pPr>
              <w:jc w:val="right"/>
              <w:rPr>
                <w:color w:val="000000"/>
              </w:rPr>
            </w:pPr>
            <w:r w:rsidRPr="002E7BD9">
              <w:rPr>
                <w:color w:val="000000"/>
              </w:rPr>
              <w:t>$15.</w:t>
            </w:r>
            <w:r w:rsidR="00AD37D9" w:rsidRPr="002E7BD9">
              <w:rPr>
                <w:color w:val="000000"/>
              </w:rPr>
              <w:t>49</w:t>
            </w:r>
            <w:r w:rsidRPr="002E7BD9">
              <w:rPr>
                <w:color w:val="000000"/>
              </w:rPr>
              <w:t xml:space="preserve"> </w:t>
            </w:r>
          </w:p>
        </w:tc>
      </w:tr>
      <w:tr w:rsidR="0073407D" w:rsidRPr="0073407D" w14:paraId="324B7E08" w14:textId="77777777" w:rsidTr="00541F99">
        <w:trPr>
          <w:trHeight w:val="300"/>
        </w:trPr>
        <w:tc>
          <w:tcPr>
            <w:tcW w:w="1368" w:type="dxa"/>
            <w:tcBorders>
              <w:top w:val="nil"/>
              <w:left w:val="single" w:sz="8" w:space="0" w:color="auto"/>
              <w:bottom w:val="nil"/>
              <w:right w:val="nil"/>
            </w:tcBorders>
            <w:shd w:val="clear" w:color="000000" w:fill="FFFFFF"/>
            <w:noWrap/>
            <w:vAlign w:val="center"/>
            <w:hideMark/>
          </w:tcPr>
          <w:p w14:paraId="70EFBA20" w14:textId="77777777" w:rsidR="0073407D" w:rsidRPr="0073407D" w:rsidRDefault="0073407D" w:rsidP="0073407D">
            <w:pPr>
              <w:rPr>
                <w:color w:val="000000"/>
              </w:rPr>
            </w:pPr>
            <w:r w:rsidRPr="0073407D">
              <w:rPr>
                <w:color w:val="000000"/>
              </w:rPr>
              <w:t>250 FL</w:t>
            </w:r>
          </w:p>
        </w:tc>
        <w:tc>
          <w:tcPr>
            <w:tcW w:w="1170" w:type="dxa"/>
            <w:tcBorders>
              <w:top w:val="nil"/>
              <w:left w:val="nil"/>
              <w:bottom w:val="nil"/>
              <w:right w:val="nil"/>
            </w:tcBorders>
            <w:shd w:val="clear" w:color="000000" w:fill="FFFFFF"/>
            <w:noWrap/>
            <w:vAlign w:val="center"/>
            <w:hideMark/>
          </w:tcPr>
          <w:p w14:paraId="37C443E7" w14:textId="77777777" w:rsidR="0073407D" w:rsidRPr="0073407D" w:rsidRDefault="0073407D" w:rsidP="0073407D">
            <w:pPr>
              <w:jc w:val="center"/>
              <w:rPr>
                <w:color w:val="000000"/>
              </w:rPr>
            </w:pPr>
            <w:r w:rsidRPr="0073407D">
              <w:rPr>
                <w:color w:val="000000"/>
              </w:rPr>
              <w:t>27,000</w:t>
            </w:r>
          </w:p>
        </w:tc>
        <w:tc>
          <w:tcPr>
            <w:tcW w:w="1710" w:type="dxa"/>
            <w:tcBorders>
              <w:top w:val="nil"/>
              <w:left w:val="nil"/>
              <w:bottom w:val="nil"/>
              <w:right w:val="single" w:sz="8" w:space="0" w:color="auto"/>
            </w:tcBorders>
            <w:shd w:val="clear" w:color="000000" w:fill="FFFFFF"/>
            <w:noWrap/>
            <w:vAlign w:val="center"/>
            <w:hideMark/>
          </w:tcPr>
          <w:p w14:paraId="7F6DCC81" w14:textId="5FB84069" w:rsidR="0073407D" w:rsidRPr="002E7BD9" w:rsidRDefault="0073407D" w:rsidP="0073407D">
            <w:pPr>
              <w:jc w:val="right"/>
              <w:rPr>
                <w:color w:val="000000"/>
              </w:rPr>
            </w:pPr>
            <w:r w:rsidRPr="002E7BD9">
              <w:rPr>
                <w:color w:val="000000"/>
              </w:rPr>
              <w:t>$12.</w:t>
            </w:r>
            <w:r w:rsidR="00AD37D9" w:rsidRPr="002E7BD9">
              <w:rPr>
                <w:color w:val="000000"/>
              </w:rPr>
              <w:t>59</w:t>
            </w:r>
            <w:r w:rsidRPr="002E7BD9">
              <w:rPr>
                <w:color w:val="000000"/>
              </w:rPr>
              <w:t xml:space="preserve"> </w:t>
            </w:r>
          </w:p>
        </w:tc>
      </w:tr>
      <w:tr w:rsidR="0073407D" w:rsidRPr="0073407D" w14:paraId="47BAFF6A" w14:textId="77777777" w:rsidTr="00541F99">
        <w:trPr>
          <w:trHeight w:val="300"/>
        </w:trPr>
        <w:tc>
          <w:tcPr>
            <w:tcW w:w="1368" w:type="dxa"/>
            <w:tcBorders>
              <w:top w:val="nil"/>
              <w:left w:val="single" w:sz="8" w:space="0" w:color="auto"/>
              <w:bottom w:val="nil"/>
              <w:right w:val="nil"/>
            </w:tcBorders>
            <w:shd w:val="clear" w:color="000000" w:fill="FFFFFF"/>
            <w:noWrap/>
            <w:vAlign w:val="center"/>
            <w:hideMark/>
          </w:tcPr>
          <w:p w14:paraId="152EB47A" w14:textId="77777777" w:rsidR="0073407D" w:rsidRPr="0073407D" w:rsidRDefault="0073407D" w:rsidP="0073407D">
            <w:pPr>
              <w:rPr>
                <w:color w:val="000000"/>
              </w:rPr>
            </w:pPr>
            <w:r w:rsidRPr="0073407D">
              <w:rPr>
                <w:color w:val="000000"/>
              </w:rPr>
              <w:t xml:space="preserve">400 FL             </w:t>
            </w:r>
          </w:p>
        </w:tc>
        <w:tc>
          <w:tcPr>
            <w:tcW w:w="1170" w:type="dxa"/>
            <w:tcBorders>
              <w:top w:val="nil"/>
              <w:left w:val="nil"/>
              <w:bottom w:val="nil"/>
              <w:right w:val="nil"/>
            </w:tcBorders>
            <w:shd w:val="clear" w:color="000000" w:fill="FFFFFF"/>
            <w:noWrap/>
            <w:vAlign w:val="center"/>
            <w:hideMark/>
          </w:tcPr>
          <w:p w14:paraId="3BCE6F4F" w14:textId="77777777" w:rsidR="0073407D" w:rsidRPr="0073407D" w:rsidRDefault="0073407D" w:rsidP="0073407D">
            <w:pPr>
              <w:jc w:val="center"/>
              <w:rPr>
                <w:color w:val="000000"/>
              </w:rPr>
            </w:pPr>
            <w:r w:rsidRPr="0073407D">
              <w:rPr>
                <w:color w:val="000000"/>
              </w:rPr>
              <w:t>50,000</w:t>
            </w:r>
          </w:p>
        </w:tc>
        <w:tc>
          <w:tcPr>
            <w:tcW w:w="1710" w:type="dxa"/>
            <w:tcBorders>
              <w:top w:val="nil"/>
              <w:left w:val="nil"/>
              <w:bottom w:val="nil"/>
              <w:right w:val="single" w:sz="8" w:space="0" w:color="auto"/>
            </w:tcBorders>
            <w:shd w:val="clear" w:color="000000" w:fill="FFFFFF"/>
            <w:noWrap/>
            <w:vAlign w:val="center"/>
            <w:hideMark/>
          </w:tcPr>
          <w:p w14:paraId="7990EC02" w14:textId="0CF3AFCF" w:rsidR="0073407D" w:rsidRPr="002E7BD9" w:rsidRDefault="0073407D" w:rsidP="0073407D">
            <w:pPr>
              <w:jc w:val="right"/>
              <w:rPr>
                <w:color w:val="000000"/>
              </w:rPr>
            </w:pPr>
            <w:r w:rsidRPr="002E7BD9">
              <w:rPr>
                <w:color w:val="000000"/>
              </w:rPr>
              <w:t>$15.</w:t>
            </w:r>
            <w:r w:rsidR="00AD37D9" w:rsidRPr="002E7BD9">
              <w:rPr>
                <w:color w:val="000000"/>
              </w:rPr>
              <w:t>49</w:t>
            </w:r>
            <w:r w:rsidRPr="002E7BD9">
              <w:rPr>
                <w:color w:val="000000"/>
              </w:rPr>
              <w:t xml:space="preserve"> </w:t>
            </w:r>
          </w:p>
        </w:tc>
      </w:tr>
      <w:tr w:rsidR="0073407D" w:rsidRPr="0073407D" w14:paraId="0B9942E3" w14:textId="77777777" w:rsidTr="00541F99">
        <w:trPr>
          <w:trHeight w:val="300"/>
        </w:trPr>
        <w:tc>
          <w:tcPr>
            <w:tcW w:w="1368" w:type="dxa"/>
            <w:tcBorders>
              <w:top w:val="nil"/>
              <w:left w:val="single" w:sz="8" w:space="0" w:color="auto"/>
              <w:bottom w:val="nil"/>
              <w:right w:val="nil"/>
            </w:tcBorders>
            <w:shd w:val="clear" w:color="000000" w:fill="FFFFFF"/>
            <w:noWrap/>
            <w:vAlign w:val="center"/>
            <w:hideMark/>
          </w:tcPr>
          <w:p w14:paraId="6BE5548E" w14:textId="77777777" w:rsidR="0073407D" w:rsidRPr="0073407D" w:rsidRDefault="0073407D" w:rsidP="0073407D">
            <w:pPr>
              <w:rPr>
                <w:color w:val="000000"/>
              </w:rPr>
            </w:pPr>
            <w:r w:rsidRPr="0073407D">
              <w:rPr>
                <w:color w:val="000000"/>
              </w:rPr>
              <w:t xml:space="preserve">1000 FL         </w:t>
            </w:r>
          </w:p>
        </w:tc>
        <w:tc>
          <w:tcPr>
            <w:tcW w:w="1170" w:type="dxa"/>
            <w:tcBorders>
              <w:top w:val="nil"/>
              <w:left w:val="nil"/>
              <w:bottom w:val="nil"/>
              <w:right w:val="nil"/>
            </w:tcBorders>
            <w:shd w:val="clear" w:color="000000" w:fill="FFFFFF"/>
            <w:noWrap/>
            <w:vAlign w:val="center"/>
            <w:hideMark/>
          </w:tcPr>
          <w:p w14:paraId="57E9BDA0" w14:textId="77777777" w:rsidR="0073407D" w:rsidRPr="0073407D" w:rsidRDefault="0073407D" w:rsidP="0073407D">
            <w:pPr>
              <w:jc w:val="center"/>
              <w:rPr>
                <w:color w:val="000000"/>
              </w:rPr>
            </w:pPr>
            <w:r w:rsidRPr="0073407D">
              <w:rPr>
                <w:color w:val="000000"/>
              </w:rPr>
              <w:t>140,000</w:t>
            </w:r>
          </w:p>
        </w:tc>
        <w:tc>
          <w:tcPr>
            <w:tcW w:w="1710" w:type="dxa"/>
            <w:tcBorders>
              <w:top w:val="nil"/>
              <w:left w:val="nil"/>
              <w:bottom w:val="nil"/>
              <w:right w:val="single" w:sz="8" w:space="0" w:color="auto"/>
            </w:tcBorders>
            <w:shd w:val="clear" w:color="000000" w:fill="FFFFFF"/>
            <w:noWrap/>
            <w:vAlign w:val="center"/>
            <w:hideMark/>
          </w:tcPr>
          <w:p w14:paraId="3D1C8EA6" w14:textId="1BFF9C19" w:rsidR="0073407D" w:rsidRPr="002E7BD9" w:rsidRDefault="0073407D" w:rsidP="0073407D">
            <w:pPr>
              <w:jc w:val="right"/>
              <w:rPr>
                <w:color w:val="000000"/>
              </w:rPr>
            </w:pPr>
            <w:r w:rsidRPr="002E7BD9">
              <w:rPr>
                <w:color w:val="000000"/>
              </w:rPr>
              <w:t>$34.</w:t>
            </w:r>
            <w:r w:rsidR="00AD37D9" w:rsidRPr="002E7BD9">
              <w:rPr>
                <w:color w:val="000000"/>
              </w:rPr>
              <w:t>9</w:t>
            </w:r>
            <w:r w:rsidRPr="002E7BD9">
              <w:rPr>
                <w:color w:val="000000"/>
              </w:rPr>
              <w:t xml:space="preserve">7 </w:t>
            </w:r>
          </w:p>
        </w:tc>
      </w:tr>
      <w:tr w:rsidR="0073407D" w:rsidRPr="0073407D" w14:paraId="674B9446" w14:textId="77777777" w:rsidTr="00541F99">
        <w:trPr>
          <w:trHeight w:val="300"/>
        </w:trPr>
        <w:tc>
          <w:tcPr>
            <w:tcW w:w="4248" w:type="dxa"/>
            <w:gridSpan w:val="3"/>
            <w:tcBorders>
              <w:top w:val="nil"/>
              <w:left w:val="single" w:sz="8" w:space="0" w:color="auto"/>
              <w:bottom w:val="nil"/>
              <w:right w:val="single" w:sz="8" w:space="0" w:color="000000"/>
            </w:tcBorders>
            <w:shd w:val="clear" w:color="000000" w:fill="FFFFFF"/>
            <w:noWrap/>
            <w:vAlign w:val="center"/>
            <w:hideMark/>
          </w:tcPr>
          <w:p w14:paraId="11A7A402" w14:textId="77777777" w:rsidR="0073407D" w:rsidRPr="002E7BD9" w:rsidRDefault="0073407D" w:rsidP="0073407D">
            <w:pPr>
              <w:jc w:val="center"/>
              <w:rPr>
                <w:b/>
                <w:bCs/>
                <w:color w:val="000000"/>
              </w:rPr>
            </w:pPr>
            <w:r w:rsidRPr="002E7BD9">
              <w:rPr>
                <w:b/>
                <w:bCs/>
                <w:color w:val="000000"/>
              </w:rPr>
              <w:t>Metal Halide</w:t>
            </w:r>
          </w:p>
        </w:tc>
      </w:tr>
      <w:tr w:rsidR="0073407D" w:rsidRPr="0073407D" w14:paraId="64CA1085" w14:textId="77777777" w:rsidTr="00541F99">
        <w:trPr>
          <w:trHeight w:val="300"/>
        </w:trPr>
        <w:tc>
          <w:tcPr>
            <w:tcW w:w="1368" w:type="dxa"/>
            <w:tcBorders>
              <w:top w:val="nil"/>
              <w:left w:val="single" w:sz="8" w:space="0" w:color="auto"/>
              <w:bottom w:val="nil"/>
              <w:right w:val="nil"/>
            </w:tcBorders>
            <w:shd w:val="clear" w:color="000000" w:fill="FFFFFF"/>
            <w:noWrap/>
            <w:vAlign w:val="center"/>
            <w:hideMark/>
          </w:tcPr>
          <w:p w14:paraId="5984406F" w14:textId="680B48DC" w:rsidR="0073407D" w:rsidRPr="0073407D" w:rsidRDefault="0073407D" w:rsidP="0073407D">
            <w:pPr>
              <w:rPr>
                <w:color w:val="000000"/>
              </w:rPr>
            </w:pPr>
            <w:r w:rsidRPr="0073407D">
              <w:rPr>
                <w:color w:val="000000"/>
              </w:rPr>
              <w:t>350</w:t>
            </w:r>
            <w:r w:rsidR="00541F99">
              <w:rPr>
                <w:color w:val="000000"/>
              </w:rPr>
              <w:t>-400</w:t>
            </w:r>
            <w:r w:rsidRPr="0073407D">
              <w:rPr>
                <w:color w:val="000000"/>
              </w:rPr>
              <w:t xml:space="preserve"> FL             </w:t>
            </w:r>
          </w:p>
        </w:tc>
        <w:tc>
          <w:tcPr>
            <w:tcW w:w="1170" w:type="dxa"/>
            <w:tcBorders>
              <w:top w:val="nil"/>
              <w:left w:val="nil"/>
              <w:bottom w:val="nil"/>
              <w:right w:val="nil"/>
            </w:tcBorders>
            <w:shd w:val="clear" w:color="000000" w:fill="FFFFFF"/>
            <w:noWrap/>
            <w:vAlign w:val="center"/>
            <w:hideMark/>
          </w:tcPr>
          <w:p w14:paraId="41A8B798" w14:textId="77777777" w:rsidR="0073407D" w:rsidRPr="0073407D" w:rsidRDefault="0073407D" w:rsidP="0073407D">
            <w:pPr>
              <w:jc w:val="center"/>
              <w:rPr>
                <w:color w:val="000000"/>
              </w:rPr>
            </w:pPr>
            <w:r w:rsidRPr="0073407D">
              <w:rPr>
                <w:color w:val="000000"/>
              </w:rPr>
              <w:t>37,000</w:t>
            </w:r>
          </w:p>
        </w:tc>
        <w:tc>
          <w:tcPr>
            <w:tcW w:w="1710" w:type="dxa"/>
            <w:tcBorders>
              <w:top w:val="nil"/>
              <w:left w:val="nil"/>
              <w:bottom w:val="nil"/>
              <w:right w:val="single" w:sz="8" w:space="0" w:color="auto"/>
            </w:tcBorders>
            <w:shd w:val="clear" w:color="000000" w:fill="FFFFFF"/>
            <w:noWrap/>
            <w:vAlign w:val="center"/>
            <w:hideMark/>
          </w:tcPr>
          <w:p w14:paraId="009810D3" w14:textId="3305016B" w:rsidR="0073407D" w:rsidRPr="002E7BD9" w:rsidRDefault="0073407D" w:rsidP="0073407D">
            <w:pPr>
              <w:jc w:val="right"/>
              <w:rPr>
                <w:color w:val="000000"/>
              </w:rPr>
            </w:pPr>
            <w:r w:rsidRPr="002E7BD9">
              <w:rPr>
                <w:color w:val="000000"/>
              </w:rPr>
              <w:t>$15.</w:t>
            </w:r>
            <w:r w:rsidR="00AD37D9" w:rsidRPr="002E7BD9">
              <w:rPr>
                <w:color w:val="000000"/>
              </w:rPr>
              <w:t>49</w:t>
            </w:r>
            <w:r w:rsidRPr="002E7BD9">
              <w:rPr>
                <w:color w:val="000000"/>
              </w:rPr>
              <w:t xml:space="preserve"> </w:t>
            </w:r>
          </w:p>
        </w:tc>
      </w:tr>
      <w:tr w:rsidR="0073407D" w:rsidRPr="0073407D" w14:paraId="7C250831" w14:textId="77777777" w:rsidTr="00541F99">
        <w:trPr>
          <w:trHeight w:val="315"/>
        </w:trPr>
        <w:tc>
          <w:tcPr>
            <w:tcW w:w="1368" w:type="dxa"/>
            <w:tcBorders>
              <w:top w:val="nil"/>
              <w:left w:val="single" w:sz="8" w:space="0" w:color="auto"/>
              <w:bottom w:val="single" w:sz="8" w:space="0" w:color="auto"/>
              <w:right w:val="nil"/>
            </w:tcBorders>
            <w:shd w:val="clear" w:color="000000" w:fill="FFFFFF"/>
            <w:noWrap/>
            <w:vAlign w:val="center"/>
            <w:hideMark/>
          </w:tcPr>
          <w:p w14:paraId="36E89C0E" w14:textId="77777777" w:rsidR="0073407D" w:rsidRPr="0073407D" w:rsidRDefault="0073407D" w:rsidP="0073407D">
            <w:pPr>
              <w:rPr>
                <w:color w:val="000000"/>
              </w:rPr>
            </w:pPr>
            <w:r w:rsidRPr="0073407D">
              <w:rPr>
                <w:color w:val="000000"/>
              </w:rPr>
              <w:t xml:space="preserve">1000 FL         </w:t>
            </w:r>
          </w:p>
        </w:tc>
        <w:tc>
          <w:tcPr>
            <w:tcW w:w="1170" w:type="dxa"/>
            <w:tcBorders>
              <w:top w:val="nil"/>
              <w:left w:val="nil"/>
              <w:bottom w:val="single" w:sz="8" w:space="0" w:color="auto"/>
              <w:right w:val="nil"/>
            </w:tcBorders>
            <w:shd w:val="clear" w:color="000000" w:fill="FFFFFF"/>
            <w:noWrap/>
            <w:vAlign w:val="center"/>
            <w:hideMark/>
          </w:tcPr>
          <w:p w14:paraId="14B78CF2" w14:textId="77777777" w:rsidR="0073407D" w:rsidRPr="0073407D" w:rsidRDefault="0073407D" w:rsidP="0073407D">
            <w:pPr>
              <w:jc w:val="center"/>
              <w:rPr>
                <w:color w:val="000000"/>
              </w:rPr>
            </w:pPr>
            <w:r w:rsidRPr="0073407D">
              <w:rPr>
                <w:color w:val="000000"/>
              </w:rPr>
              <w:t>107,800</w:t>
            </w:r>
          </w:p>
        </w:tc>
        <w:tc>
          <w:tcPr>
            <w:tcW w:w="1710" w:type="dxa"/>
            <w:tcBorders>
              <w:top w:val="nil"/>
              <w:left w:val="nil"/>
              <w:bottom w:val="single" w:sz="8" w:space="0" w:color="auto"/>
              <w:right w:val="single" w:sz="8" w:space="0" w:color="auto"/>
            </w:tcBorders>
            <w:shd w:val="clear" w:color="000000" w:fill="FFFFFF"/>
            <w:noWrap/>
            <w:vAlign w:val="center"/>
            <w:hideMark/>
          </w:tcPr>
          <w:p w14:paraId="60A6DACE" w14:textId="3ED42FAB" w:rsidR="0073407D" w:rsidRPr="002E7BD9" w:rsidRDefault="0073407D" w:rsidP="0073407D">
            <w:pPr>
              <w:jc w:val="right"/>
              <w:rPr>
                <w:color w:val="000000"/>
              </w:rPr>
            </w:pPr>
            <w:r w:rsidRPr="002E7BD9">
              <w:rPr>
                <w:color w:val="000000"/>
              </w:rPr>
              <w:t>$34.</w:t>
            </w:r>
            <w:r w:rsidR="00AD37D9" w:rsidRPr="002E7BD9">
              <w:rPr>
                <w:color w:val="000000"/>
              </w:rPr>
              <w:t>9</w:t>
            </w:r>
            <w:r w:rsidRPr="002E7BD9">
              <w:rPr>
                <w:color w:val="000000"/>
              </w:rPr>
              <w:t xml:space="preserve">7 </w:t>
            </w:r>
          </w:p>
        </w:tc>
      </w:tr>
    </w:tbl>
    <w:p w14:paraId="0518464F" w14:textId="77777777" w:rsidR="00735643" w:rsidRDefault="00735643">
      <w:pPr>
        <w:spacing w:after="200" w:line="276" w:lineRule="auto"/>
        <w:rPr>
          <w:rFonts w:ascii="Times" w:hAnsi="Times" w:cs="Times"/>
          <w:b/>
          <w:sz w:val="24"/>
          <w:szCs w:val="24"/>
        </w:rPr>
      </w:pPr>
      <w:r>
        <w:rPr>
          <w:rFonts w:ascii="Times" w:hAnsi="Times" w:cs="Times"/>
          <w:sz w:val="24"/>
          <w:szCs w:val="24"/>
        </w:rPr>
        <w:br w:type="page"/>
      </w:r>
    </w:p>
    <w:p w14:paraId="05184650" w14:textId="77777777" w:rsidR="008070FD" w:rsidRPr="00FF2A0E" w:rsidRDefault="008070FD" w:rsidP="008070FD">
      <w:pPr>
        <w:jc w:val="both"/>
        <w:rPr>
          <w:b/>
        </w:rPr>
      </w:pPr>
      <w:r w:rsidRPr="00FF2A0E">
        <w:rPr>
          <w:b/>
        </w:rPr>
        <w:lastRenderedPageBreak/>
        <w:t>COBB EMC</w:t>
      </w:r>
    </w:p>
    <w:p w14:paraId="05184651" w14:textId="77777777" w:rsidR="002B1339" w:rsidRPr="00FF2A0E" w:rsidRDefault="002B1339" w:rsidP="002B1339">
      <w:pPr>
        <w:jc w:val="both"/>
        <w:rPr>
          <w:b/>
        </w:rPr>
      </w:pPr>
      <w:r w:rsidRPr="00FF2A0E">
        <w:rPr>
          <w:b/>
        </w:rPr>
        <w:t>OUTDOOR LIGHTING SERVICE SCHEDULE</w:t>
      </w:r>
    </w:p>
    <w:p w14:paraId="05184652" w14:textId="77777777" w:rsidR="008070FD" w:rsidRPr="00367CBD" w:rsidRDefault="008070FD" w:rsidP="002B1339">
      <w:pPr>
        <w:jc w:val="both"/>
        <w:rPr>
          <w:b/>
        </w:rPr>
      </w:pPr>
      <w:r w:rsidRPr="00367CBD">
        <w:rPr>
          <w:b/>
        </w:rPr>
        <w:t>PAGE 2</w:t>
      </w:r>
    </w:p>
    <w:p w14:paraId="05184653" w14:textId="77777777" w:rsidR="008070FD" w:rsidRDefault="008070FD" w:rsidP="00735643">
      <w:pPr>
        <w:pStyle w:val="Title"/>
        <w:jc w:val="left"/>
        <w:rPr>
          <w:rFonts w:ascii="Times" w:hAnsi="Times" w:cs="Times"/>
          <w:sz w:val="24"/>
          <w:szCs w:val="24"/>
        </w:rPr>
      </w:pPr>
    </w:p>
    <w:p w14:paraId="05184654" w14:textId="77777777" w:rsidR="00735643" w:rsidRPr="00773C3A" w:rsidRDefault="00735643" w:rsidP="00735643">
      <w:pPr>
        <w:pStyle w:val="Title"/>
        <w:jc w:val="left"/>
        <w:rPr>
          <w:rFonts w:ascii="Times" w:hAnsi="Times" w:cs="Times"/>
          <w:sz w:val="24"/>
          <w:szCs w:val="24"/>
        </w:rPr>
      </w:pPr>
      <w:r w:rsidRPr="00773C3A">
        <w:rPr>
          <w:rFonts w:ascii="Times" w:hAnsi="Times" w:cs="Times"/>
          <w:sz w:val="24"/>
          <w:szCs w:val="24"/>
        </w:rPr>
        <w:t>SECTION B – Underground Service: Part I</w:t>
      </w:r>
    </w:p>
    <w:p w14:paraId="05184655" w14:textId="77777777" w:rsidR="00735643" w:rsidRPr="00773C3A" w:rsidRDefault="00ED513D" w:rsidP="00735643">
      <w:pPr>
        <w:pStyle w:val="Title"/>
        <w:jc w:val="left"/>
        <w:rPr>
          <w:rFonts w:ascii="Times" w:hAnsi="Times" w:cs="Times"/>
          <w:b w:val="0"/>
          <w:sz w:val="24"/>
          <w:szCs w:val="24"/>
        </w:rPr>
      </w:pPr>
      <w:r>
        <w:rPr>
          <w:rFonts w:ascii="Times" w:hAnsi="Times" w:cs="Times"/>
          <w:b w:val="0"/>
          <w:sz w:val="24"/>
          <w:szCs w:val="24"/>
        </w:rPr>
        <w:t>Pole Contribution Paid u</w:t>
      </w:r>
      <w:r w:rsidR="00735643" w:rsidRPr="00773C3A">
        <w:rPr>
          <w:rFonts w:ascii="Times" w:hAnsi="Times" w:cs="Times"/>
          <w:b w:val="0"/>
          <w:sz w:val="24"/>
          <w:szCs w:val="24"/>
        </w:rPr>
        <w:t>p</w:t>
      </w:r>
      <w:r>
        <w:rPr>
          <w:rFonts w:ascii="Times" w:hAnsi="Times" w:cs="Times"/>
          <w:b w:val="0"/>
          <w:sz w:val="24"/>
          <w:szCs w:val="24"/>
        </w:rPr>
        <w:t xml:space="preserve"> </w:t>
      </w:r>
      <w:r w:rsidR="00735643" w:rsidRPr="00773C3A">
        <w:rPr>
          <w:rFonts w:ascii="Times" w:hAnsi="Times" w:cs="Times"/>
          <w:b w:val="0"/>
          <w:sz w:val="24"/>
          <w:szCs w:val="24"/>
        </w:rPr>
        <w:t>front</w:t>
      </w:r>
    </w:p>
    <w:p w14:paraId="05184656" w14:textId="77777777" w:rsidR="00735643" w:rsidRDefault="00735643" w:rsidP="00735643">
      <w:pPr>
        <w:pStyle w:val="Title"/>
        <w:jc w:val="left"/>
        <w:rPr>
          <w:rFonts w:ascii="Times" w:hAnsi="Times" w:cs="Times"/>
          <w:b w:val="0"/>
          <w:sz w:val="24"/>
          <w:szCs w:val="24"/>
        </w:rPr>
      </w:pPr>
    </w:p>
    <w:tbl>
      <w:tblPr>
        <w:tblW w:w="5300" w:type="dxa"/>
        <w:tblLook w:val="04A0" w:firstRow="1" w:lastRow="0" w:firstColumn="1" w:lastColumn="0" w:noHBand="0" w:noVBand="1"/>
      </w:tblPr>
      <w:tblGrid>
        <w:gridCol w:w="1970"/>
        <w:gridCol w:w="2070"/>
        <w:gridCol w:w="1260"/>
      </w:tblGrid>
      <w:tr w:rsidR="00E136FA" w:rsidRPr="00E136FA" w14:paraId="7AE2499C" w14:textId="77777777" w:rsidTr="00590CDA">
        <w:trPr>
          <w:trHeight w:val="1020"/>
        </w:trPr>
        <w:tc>
          <w:tcPr>
            <w:tcW w:w="1970" w:type="dxa"/>
            <w:tcBorders>
              <w:top w:val="single" w:sz="8" w:space="0" w:color="auto"/>
              <w:left w:val="single" w:sz="8" w:space="0" w:color="auto"/>
              <w:bottom w:val="nil"/>
              <w:right w:val="nil"/>
            </w:tcBorders>
            <w:shd w:val="clear" w:color="000000" w:fill="F2F2F2"/>
            <w:vAlign w:val="center"/>
            <w:hideMark/>
          </w:tcPr>
          <w:p w14:paraId="608793BE" w14:textId="77777777" w:rsidR="00E136FA" w:rsidRPr="00E136FA" w:rsidRDefault="00E136FA" w:rsidP="00E136FA">
            <w:pPr>
              <w:jc w:val="center"/>
              <w:rPr>
                <w:color w:val="000000"/>
              </w:rPr>
            </w:pPr>
            <w:r w:rsidRPr="00E136FA">
              <w:rPr>
                <w:color w:val="000000"/>
              </w:rPr>
              <w:t>Lamp Size in Watts</w:t>
            </w:r>
          </w:p>
        </w:tc>
        <w:tc>
          <w:tcPr>
            <w:tcW w:w="2070" w:type="dxa"/>
            <w:tcBorders>
              <w:top w:val="single" w:sz="8" w:space="0" w:color="auto"/>
              <w:left w:val="nil"/>
              <w:bottom w:val="nil"/>
              <w:right w:val="nil"/>
            </w:tcBorders>
            <w:shd w:val="clear" w:color="000000" w:fill="F2F2F2"/>
            <w:vAlign w:val="center"/>
            <w:hideMark/>
          </w:tcPr>
          <w:p w14:paraId="4C3BBE82" w14:textId="77777777" w:rsidR="00E136FA" w:rsidRPr="00E136FA" w:rsidRDefault="00E136FA" w:rsidP="00E136FA">
            <w:pPr>
              <w:jc w:val="center"/>
              <w:rPr>
                <w:color w:val="000000"/>
              </w:rPr>
            </w:pPr>
            <w:r w:rsidRPr="00E136FA">
              <w:rPr>
                <w:color w:val="000000"/>
              </w:rPr>
              <w:t>Lamp Size in Lumens</w:t>
            </w:r>
          </w:p>
        </w:tc>
        <w:tc>
          <w:tcPr>
            <w:tcW w:w="1260" w:type="dxa"/>
            <w:tcBorders>
              <w:top w:val="single" w:sz="8" w:space="0" w:color="auto"/>
              <w:left w:val="nil"/>
              <w:bottom w:val="nil"/>
              <w:right w:val="single" w:sz="8" w:space="0" w:color="auto"/>
            </w:tcBorders>
            <w:shd w:val="clear" w:color="000000" w:fill="F2F2F2"/>
            <w:vAlign w:val="center"/>
            <w:hideMark/>
          </w:tcPr>
          <w:p w14:paraId="2B085CF1" w14:textId="77777777" w:rsidR="00E136FA" w:rsidRPr="00E136FA" w:rsidRDefault="00E136FA" w:rsidP="00E136FA">
            <w:pPr>
              <w:jc w:val="center"/>
              <w:rPr>
                <w:color w:val="000000"/>
              </w:rPr>
            </w:pPr>
            <w:r w:rsidRPr="00E136FA">
              <w:rPr>
                <w:color w:val="000000"/>
              </w:rPr>
              <w:t>First Fixture</w:t>
            </w:r>
          </w:p>
        </w:tc>
      </w:tr>
      <w:tr w:rsidR="00541F99" w:rsidRPr="00E136FA" w14:paraId="61F32026" w14:textId="77777777" w:rsidTr="00590CDA">
        <w:trPr>
          <w:trHeight w:val="300"/>
        </w:trPr>
        <w:tc>
          <w:tcPr>
            <w:tcW w:w="5300" w:type="dxa"/>
            <w:gridSpan w:val="3"/>
            <w:tcBorders>
              <w:top w:val="nil"/>
              <w:left w:val="single" w:sz="8" w:space="0" w:color="auto"/>
              <w:bottom w:val="nil"/>
              <w:right w:val="single" w:sz="8" w:space="0" w:color="000000"/>
            </w:tcBorders>
            <w:shd w:val="clear" w:color="auto" w:fill="auto"/>
            <w:noWrap/>
            <w:vAlign w:val="center"/>
            <w:hideMark/>
          </w:tcPr>
          <w:p w14:paraId="562EF17D" w14:textId="7CDBF0CD" w:rsidR="00541F99" w:rsidRPr="00E136FA" w:rsidRDefault="00541F99" w:rsidP="00541F99">
            <w:pPr>
              <w:jc w:val="center"/>
              <w:rPr>
                <w:b/>
                <w:bCs/>
                <w:color w:val="000000"/>
              </w:rPr>
            </w:pPr>
            <w:r w:rsidRPr="00541F99">
              <w:rPr>
                <w:b/>
                <w:bCs/>
                <w:color w:val="000000"/>
                <w:sz w:val="22"/>
                <w:szCs w:val="22"/>
              </w:rPr>
              <w:t>High Pressure Sodium / Mercury Vapor</w:t>
            </w:r>
          </w:p>
        </w:tc>
      </w:tr>
      <w:tr w:rsidR="00541F99" w:rsidRPr="00E136FA" w14:paraId="1903769E" w14:textId="77777777" w:rsidTr="00590CDA">
        <w:trPr>
          <w:trHeight w:val="300"/>
        </w:trPr>
        <w:tc>
          <w:tcPr>
            <w:tcW w:w="1970" w:type="dxa"/>
            <w:tcBorders>
              <w:top w:val="nil"/>
              <w:left w:val="single" w:sz="8" w:space="0" w:color="auto"/>
              <w:bottom w:val="nil"/>
              <w:right w:val="nil"/>
            </w:tcBorders>
            <w:shd w:val="clear" w:color="000000" w:fill="FFFFFF"/>
            <w:noWrap/>
            <w:vAlign w:val="center"/>
            <w:hideMark/>
          </w:tcPr>
          <w:p w14:paraId="4725468B" w14:textId="1FA481B7" w:rsidR="00541F99" w:rsidRPr="00E136FA" w:rsidRDefault="00541F99" w:rsidP="00541F99">
            <w:pPr>
              <w:jc w:val="center"/>
              <w:rPr>
                <w:color w:val="000000"/>
              </w:rPr>
            </w:pPr>
            <w:r w:rsidRPr="00E136FA">
              <w:rPr>
                <w:color w:val="000000"/>
              </w:rPr>
              <w:t>100</w:t>
            </w:r>
            <w:r>
              <w:rPr>
                <w:color w:val="000000"/>
              </w:rPr>
              <w:t>-175</w:t>
            </w:r>
            <w:r w:rsidRPr="00E136FA">
              <w:rPr>
                <w:color w:val="000000"/>
              </w:rPr>
              <w:t xml:space="preserve"> Sec</w:t>
            </w:r>
          </w:p>
        </w:tc>
        <w:tc>
          <w:tcPr>
            <w:tcW w:w="2070" w:type="dxa"/>
            <w:tcBorders>
              <w:top w:val="nil"/>
              <w:left w:val="nil"/>
              <w:bottom w:val="nil"/>
              <w:right w:val="nil"/>
            </w:tcBorders>
            <w:shd w:val="clear" w:color="000000" w:fill="FFFFFF"/>
            <w:noWrap/>
            <w:vAlign w:val="center"/>
            <w:hideMark/>
          </w:tcPr>
          <w:p w14:paraId="7C101C2F" w14:textId="77777777" w:rsidR="00541F99" w:rsidRPr="00E136FA" w:rsidRDefault="00541F99" w:rsidP="00541F99">
            <w:pPr>
              <w:jc w:val="center"/>
              <w:rPr>
                <w:color w:val="000000"/>
              </w:rPr>
            </w:pPr>
            <w:r w:rsidRPr="00E136FA">
              <w:rPr>
                <w:color w:val="000000"/>
              </w:rPr>
              <w:t>8,550</w:t>
            </w:r>
          </w:p>
        </w:tc>
        <w:tc>
          <w:tcPr>
            <w:tcW w:w="1260" w:type="dxa"/>
            <w:tcBorders>
              <w:top w:val="nil"/>
              <w:left w:val="nil"/>
              <w:bottom w:val="nil"/>
              <w:right w:val="single" w:sz="8" w:space="0" w:color="auto"/>
            </w:tcBorders>
            <w:shd w:val="clear" w:color="000000" w:fill="FFFFFF"/>
            <w:noWrap/>
            <w:vAlign w:val="center"/>
            <w:hideMark/>
          </w:tcPr>
          <w:p w14:paraId="1116212D" w14:textId="006DD99A" w:rsidR="00541F99" w:rsidRPr="002E7BD9" w:rsidRDefault="00541F99" w:rsidP="00541F99">
            <w:pPr>
              <w:jc w:val="center"/>
              <w:rPr>
                <w:color w:val="000000"/>
              </w:rPr>
            </w:pPr>
            <w:r w:rsidRPr="002E7BD9">
              <w:rPr>
                <w:color w:val="000000"/>
              </w:rPr>
              <w:t>$9.51</w:t>
            </w:r>
          </w:p>
        </w:tc>
      </w:tr>
      <w:tr w:rsidR="00541F99" w:rsidRPr="00E136FA" w14:paraId="2AF02C56" w14:textId="77777777" w:rsidTr="00590CDA">
        <w:trPr>
          <w:trHeight w:val="300"/>
        </w:trPr>
        <w:tc>
          <w:tcPr>
            <w:tcW w:w="1970" w:type="dxa"/>
            <w:tcBorders>
              <w:top w:val="nil"/>
              <w:left w:val="single" w:sz="8" w:space="0" w:color="auto"/>
              <w:bottom w:val="nil"/>
              <w:right w:val="nil"/>
            </w:tcBorders>
            <w:shd w:val="clear" w:color="000000" w:fill="FFFFFF"/>
            <w:noWrap/>
            <w:vAlign w:val="center"/>
            <w:hideMark/>
          </w:tcPr>
          <w:p w14:paraId="34EA58E0" w14:textId="33F1CC80" w:rsidR="00541F99" w:rsidRPr="00E136FA" w:rsidRDefault="00541F99" w:rsidP="00541F99">
            <w:pPr>
              <w:jc w:val="center"/>
              <w:rPr>
                <w:color w:val="000000"/>
              </w:rPr>
            </w:pPr>
            <w:r w:rsidRPr="00E136FA">
              <w:rPr>
                <w:color w:val="000000"/>
              </w:rPr>
              <w:t>100 Pend</w:t>
            </w:r>
          </w:p>
        </w:tc>
        <w:tc>
          <w:tcPr>
            <w:tcW w:w="2070" w:type="dxa"/>
            <w:tcBorders>
              <w:top w:val="nil"/>
              <w:left w:val="nil"/>
              <w:bottom w:val="nil"/>
              <w:right w:val="nil"/>
            </w:tcBorders>
            <w:shd w:val="clear" w:color="000000" w:fill="FFFFFF"/>
            <w:noWrap/>
            <w:vAlign w:val="center"/>
            <w:hideMark/>
          </w:tcPr>
          <w:p w14:paraId="1D605C2C" w14:textId="77777777" w:rsidR="00541F99" w:rsidRPr="00E136FA" w:rsidRDefault="00541F99" w:rsidP="00541F99">
            <w:pPr>
              <w:jc w:val="center"/>
              <w:rPr>
                <w:color w:val="000000"/>
              </w:rPr>
            </w:pPr>
            <w:r w:rsidRPr="00E136FA">
              <w:rPr>
                <w:color w:val="000000"/>
              </w:rPr>
              <w:t>9,500</w:t>
            </w:r>
          </w:p>
        </w:tc>
        <w:tc>
          <w:tcPr>
            <w:tcW w:w="1260" w:type="dxa"/>
            <w:tcBorders>
              <w:top w:val="nil"/>
              <w:left w:val="nil"/>
              <w:bottom w:val="nil"/>
              <w:right w:val="single" w:sz="8" w:space="0" w:color="auto"/>
            </w:tcBorders>
            <w:shd w:val="clear" w:color="000000" w:fill="FFFFFF"/>
            <w:noWrap/>
            <w:vAlign w:val="center"/>
            <w:hideMark/>
          </w:tcPr>
          <w:p w14:paraId="14BCD2D0" w14:textId="5D89F0BE" w:rsidR="00541F99" w:rsidRPr="002E7BD9" w:rsidRDefault="00541F99" w:rsidP="00541F99">
            <w:pPr>
              <w:jc w:val="center"/>
              <w:rPr>
                <w:color w:val="000000"/>
              </w:rPr>
            </w:pPr>
            <w:r w:rsidRPr="002E7BD9">
              <w:rPr>
                <w:color w:val="000000"/>
              </w:rPr>
              <w:t>$9.87</w:t>
            </w:r>
          </w:p>
        </w:tc>
      </w:tr>
      <w:tr w:rsidR="00541F99" w:rsidRPr="00E136FA" w14:paraId="08CDDA1A" w14:textId="77777777" w:rsidTr="00590CDA">
        <w:trPr>
          <w:trHeight w:val="300"/>
        </w:trPr>
        <w:tc>
          <w:tcPr>
            <w:tcW w:w="1970" w:type="dxa"/>
            <w:tcBorders>
              <w:top w:val="nil"/>
              <w:left w:val="single" w:sz="8" w:space="0" w:color="auto"/>
              <w:bottom w:val="nil"/>
              <w:right w:val="nil"/>
            </w:tcBorders>
            <w:shd w:val="clear" w:color="000000" w:fill="FFFFFF"/>
            <w:noWrap/>
            <w:vAlign w:val="center"/>
            <w:hideMark/>
          </w:tcPr>
          <w:p w14:paraId="5AE1B09D" w14:textId="77777777" w:rsidR="00541F99" w:rsidRPr="00E136FA" w:rsidRDefault="00541F99" w:rsidP="00541F99">
            <w:pPr>
              <w:jc w:val="center"/>
              <w:rPr>
                <w:color w:val="000000"/>
              </w:rPr>
            </w:pPr>
            <w:r w:rsidRPr="00E136FA">
              <w:rPr>
                <w:color w:val="000000"/>
              </w:rPr>
              <w:t>150 Pend</w:t>
            </w:r>
          </w:p>
        </w:tc>
        <w:tc>
          <w:tcPr>
            <w:tcW w:w="2070" w:type="dxa"/>
            <w:tcBorders>
              <w:top w:val="nil"/>
              <w:left w:val="nil"/>
              <w:bottom w:val="nil"/>
              <w:right w:val="nil"/>
            </w:tcBorders>
            <w:shd w:val="clear" w:color="000000" w:fill="FFFFFF"/>
            <w:noWrap/>
            <w:vAlign w:val="center"/>
            <w:hideMark/>
          </w:tcPr>
          <w:p w14:paraId="1F415AEB" w14:textId="77777777" w:rsidR="00541F99" w:rsidRPr="00E136FA" w:rsidRDefault="00541F99" w:rsidP="00541F99">
            <w:pPr>
              <w:jc w:val="center"/>
              <w:rPr>
                <w:color w:val="000000"/>
              </w:rPr>
            </w:pPr>
            <w:r w:rsidRPr="00E136FA">
              <w:rPr>
                <w:color w:val="000000"/>
              </w:rPr>
              <w:t>16,000</w:t>
            </w:r>
          </w:p>
        </w:tc>
        <w:tc>
          <w:tcPr>
            <w:tcW w:w="1260" w:type="dxa"/>
            <w:tcBorders>
              <w:top w:val="nil"/>
              <w:left w:val="nil"/>
              <w:bottom w:val="nil"/>
              <w:right w:val="single" w:sz="8" w:space="0" w:color="auto"/>
            </w:tcBorders>
            <w:shd w:val="clear" w:color="000000" w:fill="FFFFFF"/>
            <w:noWrap/>
            <w:vAlign w:val="center"/>
            <w:hideMark/>
          </w:tcPr>
          <w:p w14:paraId="2949A1B8" w14:textId="6B017F0E" w:rsidR="00541F99" w:rsidRPr="002E7BD9" w:rsidRDefault="00541F99" w:rsidP="00541F99">
            <w:pPr>
              <w:jc w:val="center"/>
              <w:rPr>
                <w:color w:val="000000"/>
              </w:rPr>
            </w:pPr>
            <w:r w:rsidRPr="002E7BD9">
              <w:rPr>
                <w:color w:val="000000"/>
              </w:rPr>
              <w:t>$9.87</w:t>
            </w:r>
          </w:p>
        </w:tc>
      </w:tr>
      <w:tr w:rsidR="00541F99" w:rsidRPr="00E136FA" w14:paraId="3C2682D2" w14:textId="77777777" w:rsidTr="00590CDA">
        <w:trPr>
          <w:trHeight w:val="300"/>
        </w:trPr>
        <w:tc>
          <w:tcPr>
            <w:tcW w:w="1970" w:type="dxa"/>
            <w:tcBorders>
              <w:top w:val="nil"/>
              <w:left w:val="single" w:sz="8" w:space="0" w:color="auto"/>
              <w:bottom w:val="nil"/>
              <w:right w:val="nil"/>
            </w:tcBorders>
            <w:shd w:val="clear" w:color="000000" w:fill="FFFFFF"/>
            <w:noWrap/>
            <w:vAlign w:val="center"/>
            <w:hideMark/>
          </w:tcPr>
          <w:p w14:paraId="5C34CB25" w14:textId="70592AEE" w:rsidR="00541F99" w:rsidRPr="00E136FA" w:rsidRDefault="00541F99" w:rsidP="00541F99">
            <w:pPr>
              <w:jc w:val="center"/>
              <w:rPr>
                <w:color w:val="000000"/>
              </w:rPr>
            </w:pPr>
            <w:r w:rsidRPr="00E136FA">
              <w:rPr>
                <w:color w:val="000000"/>
              </w:rPr>
              <w:t>100 RW</w:t>
            </w:r>
          </w:p>
        </w:tc>
        <w:tc>
          <w:tcPr>
            <w:tcW w:w="2070" w:type="dxa"/>
            <w:tcBorders>
              <w:top w:val="nil"/>
              <w:left w:val="nil"/>
              <w:bottom w:val="nil"/>
              <w:right w:val="nil"/>
            </w:tcBorders>
            <w:shd w:val="clear" w:color="000000" w:fill="FFFFFF"/>
            <w:noWrap/>
            <w:vAlign w:val="center"/>
            <w:hideMark/>
          </w:tcPr>
          <w:p w14:paraId="70623104" w14:textId="77777777" w:rsidR="00541F99" w:rsidRPr="00E136FA" w:rsidRDefault="00541F99" w:rsidP="00541F99">
            <w:pPr>
              <w:jc w:val="center"/>
              <w:rPr>
                <w:color w:val="000000"/>
              </w:rPr>
            </w:pPr>
            <w:r w:rsidRPr="00E136FA">
              <w:rPr>
                <w:color w:val="000000"/>
              </w:rPr>
              <w:t>8,550</w:t>
            </w:r>
          </w:p>
        </w:tc>
        <w:tc>
          <w:tcPr>
            <w:tcW w:w="1260" w:type="dxa"/>
            <w:tcBorders>
              <w:top w:val="nil"/>
              <w:left w:val="nil"/>
              <w:bottom w:val="nil"/>
              <w:right w:val="single" w:sz="8" w:space="0" w:color="auto"/>
            </w:tcBorders>
            <w:shd w:val="clear" w:color="000000" w:fill="FFFFFF"/>
            <w:noWrap/>
            <w:vAlign w:val="center"/>
            <w:hideMark/>
          </w:tcPr>
          <w:p w14:paraId="01FF59D9" w14:textId="5EFB6859" w:rsidR="00541F99" w:rsidRPr="002E7BD9" w:rsidRDefault="00541F99" w:rsidP="00541F99">
            <w:pPr>
              <w:jc w:val="center"/>
              <w:rPr>
                <w:color w:val="000000"/>
              </w:rPr>
            </w:pPr>
            <w:r w:rsidRPr="002E7BD9">
              <w:rPr>
                <w:color w:val="000000"/>
              </w:rPr>
              <w:t>$9.87</w:t>
            </w:r>
          </w:p>
        </w:tc>
      </w:tr>
      <w:tr w:rsidR="00541F99" w:rsidRPr="00E136FA" w14:paraId="1683A9F9" w14:textId="77777777" w:rsidTr="00590CDA">
        <w:trPr>
          <w:trHeight w:val="300"/>
        </w:trPr>
        <w:tc>
          <w:tcPr>
            <w:tcW w:w="1970" w:type="dxa"/>
            <w:tcBorders>
              <w:top w:val="nil"/>
              <w:left w:val="single" w:sz="8" w:space="0" w:color="auto"/>
              <w:bottom w:val="nil"/>
              <w:right w:val="nil"/>
            </w:tcBorders>
            <w:shd w:val="clear" w:color="000000" w:fill="FFFFFF"/>
            <w:noWrap/>
            <w:vAlign w:val="center"/>
            <w:hideMark/>
          </w:tcPr>
          <w:p w14:paraId="2C75737B" w14:textId="16085C71" w:rsidR="00541F99" w:rsidRPr="00E136FA" w:rsidRDefault="00541F99" w:rsidP="00541F99">
            <w:pPr>
              <w:jc w:val="center"/>
              <w:rPr>
                <w:color w:val="000000"/>
              </w:rPr>
            </w:pPr>
            <w:r w:rsidRPr="00E136FA">
              <w:rPr>
                <w:color w:val="000000"/>
              </w:rPr>
              <w:t>150 RW</w:t>
            </w:r>
          </w:p>
        </w:tc>
        <w:tc>
          <w:tcPr>
            <w:tcW w:w="2070" w:type="dxa"/>
            <w:tcBorders>
              <w:top w:val="nil"/>
              <w:left w:val="nil"/>
              <w:bottom w:val="nil"/>
              <w:right w:val="nil"/>
            </w:tcBorders>
            <w:shd w:val="clear" w:color="000000" w:fill="FFFFFF"/>
            <w:noWrap/>
            <w:vAlign w:val="center"/>
            <w:hideMark/>
          </w:tcPr>
          <w:p w14:paraId="30DC0136" w14:textId="77777777" w:rsidR="00541F99" w:rsidRPr="00E136FA" w:rsidRDefault="00541F99" w:rsidP="00541F99">
            <w:pPr>
              <w:jc w:val="center"/>
              <w:rPr>
                <w:color w:val="000000"/>
              </w:rPr>
            </w:pPr>
            <w:r w:rsidRPr="00E136FA">
              <w:rPr>
                <w:color w:val="000000"/>
              </w:rPr>
              <w:t>14,500</w:t>
            </w:r>
          </w:p>
        </w:tc>
        <w:tc>
          <w:tcPr>
            <w:tcW w:w="1260" w:type="dxa"/>
            <w:tcBorders>
              <w:top w:val="nil"/>
              <w:left w:val="nil"/>
              <w:bottom w:val="nil"/>
              <w:right w:val="single" w:sz="8" w:space="0" w:color="auto"/>
            </w:tcBorders>
            <w:shd w:val="clear" w:color="000000" w:fill="FFFFFF"/>
            <w:noWrap/>
            <w:vAlign w:val="center"/>
            <w:hideMark/>
          </w:tcPr>
          <w:p w14:paraId="0327520F" w14:textId="4C5A8CC1" w:rsidR="00541F99" w:rsidRPr="002E7BD9" w:rsidRDefault="00541F99" w:rsidP="00541F99">
            <w:pPr>
              <w:jc w:val="center"/>
              <w:rPr>
                <w:color w:val="000000"/>
              </w:rPr>
            </w:pPr>
            <w:r w:rsidRPr="002E7BD9">
              <w:rPr>
                <w:color w:val="000000"/>
              </w:rPr>
              <w:t>$9.87</w:t>
            </w:r>
          </w:p>
        </w:tc>
      </w:tr>
      <w:tr w:rsidR="00541F99" w:rsidRPr="00E136FA" w14:paraId="00810B45" w14:textId="77777777" w:rsidTr="00590CDA">
        <w:trPr>
          <w:trHeight w:val="300"/>
        </w:trPr>
        <w:tc>
          <w:tcPr>
            <w:tcW w:w="1970" w:type="dxa"/>
            <w:tcBorders>
              <w:top w:val="nil"/>
              <w:left w:val="single" w:sz="8" w:space="0" w:color="auto"/>
              <w:bottom w:val="nil"/>
              <w:right w:val="nil"/>
            </w:tcBorders>
            <w:shd w:val="clear" w:color="000000" w:fill="FFFFFF"/>
            <w:noWrap/>
            <w:vAlign w:val="center"/>
            <w:hideMark/>
          </w:tcPr>
          <w:p w14:paraId="541C627E" w14:textId="769B4C27" w:rsidR="00541F99" w:rsidRPr="00E136FA" w:rsidRDefault="00541F99" w:rsidP="00541F99">
            <w:pPr>
              <w:jc w:val="center"/>
              <w:rPr>
                <w:color w:val="000000"/>
              </w:rPr>
            </w:pPr>
            <w:r w:rsidRPr="00E136FA">
              <w:rPr>
                <w:color w:val="000000"/>
              </w:rPr>
              <w:t>250 RW</w:t>
            </w:r>
          </w:p>
        </w:tc>
        <w:tc>
          <w:tcPr>
            <w:tcW w:w="2070" w:type="dxa"/>
            <w:tcBorders>
              <w:top w:val="nil"/>
              <w:left w:val="nil"/>
              <w:bottom w:val="nil"/>
              <w:right w:val="nil"/>
            </w:tcBorders>
            <w:shd w:val="clear" w:color="000000" w:fill="FFFFFF"/>
            <w:noWrap/>
            <w:vAlign w:val="center"/>
            <w:hideMark/>
          </w:tcPr>
          <w:p w14:paraId="5FFB4C9F" w14:textId="77777777" w:rsidR="00541F99" w:rsidRPr="00E136FA" w:rsidRDefault="00541F99" w:rsidP="00541F99">
            <w:pPr>
              <w:jc w:val="center"/>
              <w:rPr>
                <w:color w:val="000000"/>
              </w:rPr>
            </w:pPr>
            <w:r w:rsidRPr="00E136FA">
              <w:rPr>
                <w:color w:val="000000"/>
              </w:rPr>
              <w:t>27,000</w:t>
            </w:r>
          </w:p>
        </w:tc>
        <w:tc>
          <w:tcPr>
            <w:tcW w:w="1260" w:type="dxa"/>
            <w:tcBorders>
              <w:top w:val="nil"/>
              <w:left w:val="nil"/>
              <w:bottom w:val="nil"/>
              <w:right w:val="single" w:sz="8" w:space="0" w:color="auto"/>
            </w:tcBorders>
            <w:shd w:val="clear" w:color="000000" w:fill="FFFFFF"/>
            <w:noWrap/>
            <w:vAlign w:val="center"/>
            <w:hideMark/>
          </w:tcPr>
          <w:p w14:paraId="46B7493A" w14:textId="297C7204" w:rsidR="00541F99" w:rsidRPr="002E7BD9" w:rsidRDefault="00541F99" w:rsidP="00541F99">
            <w:pPr>
              <w:jc w:val="center"/>
              <w:rPr>
                <w:color w:val="000000"/>
              </w:rPr>
            </w:pPr>
            <w:r w:rsidRPr="002E7BD9">
              <w:rPr>
                <w:color w:val="000000"/>
              </w:rPr>
              <w:t>$12.59</w:t>
            </w:r>
          </w:p>
        </w:tc>
      </w:tr>
      <w:tr w:rsidR="00541F99" w:rsidRPr="00E136FA" w14:paraId="27826E00" w14:textId="77777777" w:rsidTr="00590CDA">
        <w:trPr>
          <w:trHeight w:val="300"/>
        </w:trPr>
        <w:tc>
          <w:tcPr>
            <w:tcW w:w="1970" w:type="dxa"/>
            <w:tcBorders>
              <w:top w:val="nil"/>
              <w:left w:val="single" w:sz="8" w:space="0" w:color="auto"/>
              <w:bottom w:val="nil"/>
              <w:right w:val="nil"/>
            </w:tcBorders>
            <w:shd w:val="clear" w:color="000000" w:fill="FFFFFF"/>
            <w:noWrap/>
            <w:vAlign w:val="center"/>
            <w:hideMark/>
          </w:tcPr>
          <w:p w14:paraId="7199F755" w14:textId="37141D70" w:rsidR="00541F99" w:rsidRPr="00E136FA" w:rsidRDefault="00541F99" w:rsidP="00541F99">
            <w:pPr>
              <w:jc w:val="center"/>
              <w:rPr>
                <w:color w:val="000000"/>
              </w:rPr>
            </w:pPr>
            <w:r w:rsidRPr="00E136FA">
              <w:rPr>
                <w:color w:val="000000"/>
              </w:rPr>
              <w:t>400 RW</w:t>
            </w:r>
          </w:p>
        </w:tc>
        <w:tc>
          <w:tcPr>
            <w:tcW w:w="2070" w:type="dxa"/>
            <w:tcBorders>
              <w:top w:val="nil"/>
              <w:left w:val="nil"/>
              <w:bottom w:val="nil"/>
              <w:right w:val="nil"/>
            </w:tcBorders>
            <w:shd w:val="clear" w:color="000000" w:fill="FFFFFF"/>
            <w:noWrap/>
            <w:vAlign w:val="center"/>
            <w:hideMark/>
          </w:tcPr>
          <w:p w14:paraId="3AB26A99" w14:textId="77777777" w:rsidR="00541F99" w:rsidRPr="00E136FA" w:rsidRDefault="00541F99" w:rsidP="00541F99">
            <w:pPr>
              <w:jc w:val="center"/>
              <w:rPr>
                <w:color w:val="000000"/>
              </w:rPr>
            </w:pPr>
            <w:r w:rsidRPr="00E136FA">
              <w:rPr>
                <w:color w:val="000000"/>
              </w:rPr>
              <w:t>45,000</w:t>
            </w:r>
          </w:p>
        </w:tc>
        <w:tc>
          <w:tcPr>
            <w:tcW w:w="1260" w:type="dxa"/>
            <w:tcBorders>
              <w:top w:val="nil"/>
              <w:left w:val="nil"/>
              <w:bottom w:val="nil"/>
              <w:right w:val="single" w:sz="8" w:space="0" w:color="auto"/>
            </w:tcBorders>
            <w:shd w:val="clear" w:color="000000" w:fill="FFFFFF"/>
            <w:noWrap/>
            <w:vAlign w:val="center"/>
            <w:hideMark/>
          </w:tcPr>
          <w:p w14:paraId="69B03231" w14:textId="51F27B06" w:rsidR="00541F99" w:rsidRPr="002E7BD9" w:rsidRDefault="00541F99" w:rsidP="00541F99">
            <w:pPr>
              <w:jc w:val="center"/>
              <w:rPr>
                <w:color w:val="000000"/>
              </w:rPr>
            </w:pPr>
            <w:r w:rsidRPr="002E7BD9">
              <w:rPr>
                <w:color w:val="000000"/>
              </w:rPr>
              <w:t>$15.49</w:t>
            </w:r>
          </w:p>
        </w:tc>
      </w:tr>
      <w:tr w:rsidR="00541F99" w:rsidRPr="00E136FA" w14:paraId="530E38FE" w14:textId="77777777" w:rsidTr="00590CDA">
        <w:trPr>
          <w:trHeight w:val="300"/>
        </w:trPr>
        <w:tc>
          <w:tcPr>
            <w:tcW w:w="1970" w:type="dxa"/>
            <w:tcBorders>
              <w:top w:val="nil"/>
              <w:left w:val="single" w:sz="8" w:space="0" w:color="auto"/>
              <w:bottom w:val="nil"/>
              <w:right w:val="nil"/>
            </w:tcBorders>
            <w:shd w:val="clear" w:color="000000" w:fill="FFFFFF"/>
            <w:noWrap/>
            <w:vAlign w:val="center"/>
            <w:hideMark/>
          </w:tcPr>
          <w:p w14:paraId="51C2B490" w14:textId="125077D1" w:rsidR="00541F99" w:rsidRPr="00E136FA" w:rsidRDefault="00541F99" w:rsidP="00541F99">
            <w:pPr>
              <w:jc w:val="center"/>
              <w:rPr>
                <w:color w:val="000000"/>
              </w:rPr>
            </w:pPr>
            <w:r w:rsidRPr="00E136FA">
              <w:rPr>
                <w:color w:val="000000"/>
              </w:rPr>
              <w:t>250 FL</w:t>
            </w:r>
          </w:p>
        </w:tc>
        <w:tc>
          <w:tcPr>
            <w:tcW w:w="2070" w:type="dxa"/>
            <w:tcBorders>
              <w:top w:val="nil"/>
              <w:left w:val="nil"/>
              <w:bottom w:val="nil"/>
              <w:right w:val="nil"/>
            </w:tcBorders>
            <w:shd w:val="clear" w:color="000000" w:fill="FFFFFF"/>
            <w:noWrap/>
            <w:vAlign w:val="center"/>
            <w:hideMark/>
          </w:tcPr>
          <w:p w14:paraId="3595EBDA" w14:textId="77777777" w:rsidR="00541F99" w:rsidRPr="00E136FA" w:rsidRDefault="00541F99" w:rsidP="00541F99">
            <w:pPr>
              <w:jc w:val="center"/>
              <w:rPr>
                <w:color w:val="000000"/>
              </w:rPr>
            </w:pPr>
            <w:r w:rsidRPr="00E136FA">
              <w:rPr>
                <w:color w:val="000000"/>
              </w:rPr>
              <w:t>27,000</w:t>
            </w:r>
          </w:p>
        </w:tc>
        <w:tc>
          <w:tcPr>
            <w:tcW w:w="1260" w:type="dxa"/>
            <w:tcBorders>
              <w:top w:val="nil"/>
              <w:left w:val="nil"/>
              <w:bottom w:val="nil"/>
              <w:right w:val="single" w:sz="8" w:space="0" w:color="auto"/>
            </w:tcBorders>
            <w:shd w:val="clear" w:color="000000" w:fill="FFFFFF"/>
            <w:noWrap/>
            <w:vAlign w:val="center"/>
            <w:hideMark/>
          </w:tcPr>
          <w:p w14:paraId="5385E77B" w14:textId="74142F15" w:rsidR="00541F99" w:rsidRPr="002E7BD9" w:rsidRDefault="00541F99" w:rsidP="00541F99">
            <w:pPr>
              <w:jc w:val="center"/>
              <w:rPr>
                <w:color w:val="000000"/>
              </w:rPr>
            </w:pPr>
            <w:r w:rsidRPr="002E7BD9">
              <w:rPr>
                <w:color w:val="000000"/>
              </w:rPr>
              <w:t>$12.59</w:t>
            </w:r>
          </w:p>
        </w:tc>
      </w:tr>
      <w:tr w:rsidR="00541F99" w:rsidRPr="00E136FA" w14:paraId="4D44B308" w14:textId="77777777" w:rsidTr="00590CDA">
        <w:trPr>
          <w:trHeight w:val="300"/>
        </w:trPr>
        <w:tc>
          <w:tcPr>
            <w:tcW w:w="1970" w:type="dxa"/>
            <w:tcBorders>
              <w:top w:val="nil"/>
              <w:left w:val="single" w:sz="8" w:space="0" w:color="auto"/>
              <w:bottom w:val="nil"/>
              <w:right w:val="nil"/>
            </w:tcBorders>
            <w:shd w:val="clear" w:color="000000" w:fill="FFFFFF"/>
            <w:noWrap/>
            <w:vAlign w:val="center"/>
            <w:hideMark/>
          </w:tcPr>
          <w:p w14:paraId="63AD43E9" w14:textId="186FB819" w:rsidR="00541F99" w:rsidRPr="00E136FA" w:rsidRDefault="00541F99" w:rsidP="00541F99">
            <w:pPr>
              <w:jc w:val="center"/>
              <w:rPr>
                <w:color w:val="000000"/>
              </w:rPr>
            </w:pPr>
            <w:r w:rsidRPr="00E136FA">
              <w:rPr>
                <w:color w:val="000000"/>
              </w:rPr>
              <w:t>400 FL</w:t>
            </w:r>
          </w:p>
        </w:tc>
        <w:tc>
          <w:tcPr>
            <w:tcW w:w="2070" w:type="dxa"/>
            <w:tcBorders>
              <w:top w:val="nil"/>
              <w:left w:val="nil"/>
              <w:bottom w:val="nil"/>
              <w:right w:val="nil"/>
            </w:tcBorders>
            <w:shd w:val="clear" w:color="000000" w:fill="FFFFFF"/>
            <w:noWrap/>
            <w:vAlign w:val="center"/>
            <w:hideMark/>
          </w:tcPr>
          <w:p w14:paraId="0913211B" w14:textId="77777777" w:rsidR="00541F99" w:rsidRPr="00E136FA" w:rsidRDefault="00541F99" w:rsidP="00541F99">
            <w:pPr>
              <w:jc w:val="center"/>
              <w:rPr>
                <w:color w:val="000000"/>
              </w:rPr>
            </w:pPr>
            <w:r w:rsidRPr="00E136FA">
              <w:rPr>
                <w:color w:val="000000"/>
              </w:rPr>
              <w:t>50,000</w:t>
            </w:r>
          </w:p>
        </w:tc>
        <w:tc>
          <w:tcPr>
            <w:tcW w:w="1260" w:type="dxa"/>
            <w:tcBorders>
              <w:top w:val="nil"/>
              <w:left w:val="nil"/>
              <w:bottom w:val="nil"/>
              <w:right w:val="single" w:sz="8" w:space="0" w:color="auto"/>
            </w:tcBorders>
            <w:shd w:val="clear" w:color="000000" w:fill="FFFFFF"/>
            <w:noWrap/>
            <w:vAlign w:val="center"/>
            <w:hideMark/>
          </w:tcPr>
          <w:p w14:paraId="3DE9CC05" w14:textId="4CEFA4AB" w:rsidR="00541F99" w:rsidRPr="002E7BD9" w:rsidRDefault="00541F99" w:rsidP="00541F99">
            <w:pPr>
              <w:jc w:val="center"/>
              <w:rPr>
                <w:color w:val="000000"/>
              </w:rPr>
            </w:pPr>
            <w:r w:rsidRPr="002E7BD9">
              <w:rPr>
                <w:color w:val="000000"/>
              </w:rPr>
              <w:t>$15.49</w:t>
            </w:r>
          </w:p>
        </w:tc>
      </w:tr>
      <w:tr w:rsidR="00541F99" w:rsidRPr="00E136FA" w14:paraId="3B85C304" w14:textId="77777777" w:rsidTr="00590CDA">
        <w:trPr>
          <w:trHeight w:val="300"/>
        </w:trPr>
        <w:tc>
          <w:tcPr>
            <w:tcW w:w="1970" w:type="dxa"/>
            <w:tcBorders>
              <w:top w:val="nil"/>
              <w:left w:val="single" w:sz="8" w:space="0" w:color="auto"/>
              <w:bottom w:val="nil"/>
              <w:right w:val="nil"/>
            </w:tcBorders>
            <w:shd w:val="clear" w:color="000000" w:fill="FFFFFF"/>
            <w:noWrap/>
            <w:vAlign w:val="center"/>
            <w:hideMark/>
          </w:tcPr>
          <w:p w14:paraId="5F95243A" w14:textId="533845E3" w:rsidR="00541F99" w:rsidRPr="00E136FA" w:rsidRDefault="00541F99" w:rsidP="00541F99">
            <w:pPr>
              <w:jc w:val="center"/>
              <w:rPr>
                <w:color w:val="000000"/>
              </w:rPr>
            </w:pPr>
            <w:r w:rsidRPr="00E136FA">
              <w:rPr>
                <w:color w:val="000000"/>
              </w:rPr>
              <w:t>1000 FL</w:t>
            </w:r>
          </w:p>
        </w:tc>
        <w:tc>
          <w:tcPr>
            <w:tcW w:w="2070" w:type="dxa"/>
            <w:tcBorders>
              <w:top w:val="nil"/>
              <w:left w:val="nil"/>
              <w:bottom w:val="nil"/>
              <w:right w:val="nil"/>
            </w:tcBorders>
            <w:shd w:val="clear" w:color="000000" w:fill="FFFFFF"/>
            <w:noWrap/>
            <w:vAlign w:val="center"/>
            <w:hideMark/>
          </w:tcPr>
          <w:p w14:paraId="779BBB9B" w14:textId="77777777" w:rsidR="00541F99" w:rsidRPr="00E136FA" w:rsidRDefault="00541F99" w:rsidP="00541F99">
            <w:pPr>
              <w:jc w:val="center"/>
              <w:rPr>
                <w:color w:val="000000"/>
              </w:rPr>
            </w:pPr>
            <w:r w:rsidRPr="00E136FA">
              <w:rPr>
                <w:color w:val="000000"/>
              </w:rPr>
              <w:t>140,000</w:t>
            </w:r>
          </w:p>
        </w:tc>
        <w:tc>
          <w:tcPr>
            <w:tcW w:w="1260" w:type="dxa"/>
            <w:tcBorders>
              <w:top w:val="nil"/>
              <w:left w:val="nil"/>
              <w:bottom w:val="nil"/>
              <w:right w:val="single" w:sz="8" w:space="0" w:color="auto"/>
            </w:tcBorders>
            <w:shd w:val="clear" w:color="000000" w:fill="FFFFFF"/>
            <w:noWrap/>
            <w:vAlign w:val="center"/>
            <w:hideMark/>
          </w:tcPr>
          <w:p w14:paraId="2C7910C9" w14:textId="1AF3F3A3" w:rsidR="00541F99" w:rsidRPr="002E7BD9" w:rsidRDefault="00541F99" w:rsidP="00541F99">
            <w:pPr>
              <w:jc w:val="center"/>
              <w:rPr>
                <w:color w:val="000000"/>
              </w:rPr>
            </w:pPr>
            <w:r w:rsidRPr="002E7BD9">
              <w:rPr>
                <w:color w:val="000000"/>
              </w:rPr>
              <w:t>$34.97</w:t>
            </w:r>
          </w:p>
        </w:tc>
      </w:tr>
      <w:tr w:rsidR="00541F99" w:rsidRPr="00E136FA" w14:paraId="30DC2F87" w14:textId="77777777" w:rsidTr="00590CDA">
        <w:trPr>
          <w:trHeight w:val="315"/>
        </w:trPr>
        <w:tc>
          <w:tcPr>
            <w:tcW w:w="1970" w:type="dxa"/>
            <w:tcBorders>
              <w:top w:val="nil"/>
              <w:left w:val="single" w:sz="8" w:space="0" w:color="auto"/>
              <w:bottom w:val="nil"/>
              <w:right w:val="nil"/>
            </w:tcBorders>
            <w:shd w:val="clear" w:color="000000" w:fill="FFFFFF"/>
            <w:noWrap/>
            <w:vAlign w:val="center"/>
            <w:hideMark/>
          </w:tcPr>
          <w:p w14:paraId="15973BAF" w14:textId="504311B3" w:rsidR="00541F99" w:rsidRPr="00E136FA" w:rsidRDefault="00541F99" w:rsidP="00541F99">
            <w:pPr>
              <w:jc w:val="center"/>
              <w:rPr>
                <w:color w:val="000000"/>
              </w:rPr>
            </w:pPr>
            <w:r w:rsidRPr="00E136FA">
              <w:rPr>
                <w:color w:val="000000"/>
              </w:rPr>
              <w:t>250 SB</w:t>
            </w:r>
          </w:p>
        </w:tc>
        <w:tc>
          <w:tcPr>
            <w:tcW w:w="2070" w:type="dxa"/>
            <w:tcBorders>
              <w:top w:val="nil"/>
              <w:left w:val="nil"/>
              <w:bottom w:val="nil"/>
              <w:right w:val="nil"/>
            </w:tcBorders>
            <w:shd w:val="clear" w:color="000000" w:fill="FFFFFF"/>
            <w:noWrap/>
            <w:vAlign w:val="center"/>
            <w:hideMark/>
          </w:tcPr>
          <w:p w14:paraId="65D96A22" w14:textId="77777777" w:rsidR="00541F99" w:rsidRPr="00E136FA" w:rsidRDefault="00541F99" w:rsidP="00541F99">
            <w:pPr>
              <w:jc w:val="center"/>
              <w:rPr>
                <w:color w:val="000000"/>
              </w:rPr>
            </w:pPr>
            <w:r w:rsidRPr="00E136FA">
              <w:rPr>
                <w:color w:val="000000"/>
              </w:rPr>
              <w:t>27,000</w:t>
            </w:r>
          </w:p>
        </w:tc>
        <w:tc>
          <w:tcPr>
            <w:tcW w:w="1260" w:type="dxa"/>
            <w:tcBorders>
              <w:top w:val="nil"/>
              <w:left w:val="nil"/>
              <w:bottom w:val="nil"/>
              <w:right w:val="single" w:sz="8" w:space="0" w:color="auto"/>
            </w:tcBorders>
            <w:shd w:val="clear" w:color="000000" w:fill="FFFFFF"/>
            <w:noWrap/>
            <w:vAlign w:val="center"/>
            <w:hideMark/>
          </w:tcPr>
          <w:p w14:paraId="60C99814" w14:textId="25428A0F" w:rsidR="00541F99" w:rsidRPr="002E7BD9" w:rsidRDefault="00541F99" w:rsidP="00541F99">
            <w:pPr>
              <w:jc w:val="center"/>
              <w:rPr>
                <w:color w:val="000000"/>
              </w:rPr>
            </w:pPr>
            <w:r w:rsidRPr="002E7BD9">
              <w:rPr>
                <w:color w:val="000000"/>
              </w:rPr>
              <w:t>$12.59</w:t>
            </w:r>
          </w:p>
        </w:tc>
      </w:tr>
      <w:tr w:rsidR="00541F99" w:rsidRPr="00E136FA" w14:paraId="4AD5B28D" w14:textId="77777777" w:rsidTr="00590CDA">
        <w:trPr>
          <w:trHeight w:val="300"/>
        </w:trPr>
        <w:tc>
          <w:tcPr>
            <w:tcW w:w="1970" w:type="dxa"/>
            <w:tcBorders>
              <w:top w:val="nil"/>
              <w:left w:val="single" w:sz="8" w:space="0" w:color="auto"/>
              <w:bottom w:val="nil"/>
              <w:right w:val="nil"/>
            </w:tcBorders>
            <w:shd w:val="clear" w:color="000000" w:fill="FFFFFF"/>
            <w:noWrap/>
            <w:vAlign w:val="center"/>
            <w:hideMark/>
          </w:tcPr>
          <w:p w14:paraId="0A1815FA" w14:textId="17235F7B" w:rsidR="00541F99" w:rsidRPr="00E136FA" w:rsidRDefault="00541F99" w:rsidP="00541F99">
            <w:pPr>
              <w:jc w:val="center"/>
              <w:rPr>
                <w:color w:val="000000"/>
              </w:rPr>
            </w:pPr>
            <w:r w:rsidRPr="00E136FA">
              <w:rPr>
                <w:color w:val="000000"/>
              </w:rPr>
              <w:t>400 SB</w:t>
            </w:r>
          </w:p>
        </w:tc>
        <w:tc>
          <w:tcPr>
            <w:tcW w:w="2070" w:type="dxa"/>
            <w:tcBorders>
              <w:top w:val="nil"/>
              <w:left w:val="nil"/>
              <w:bottom w:val="nil"/>
              <w:right w:val="nil"/>
            </w:tcBorders>
            <w:shd w:val="clear" w:color="000000" w:fill="FFFFFF"/>
            <w:noWrap/>
            <w:vAlign w:val="center"/>
            <w:hideMark/>
          </w:tcPr>
          <w:p w14:paraId="590FD9AE" w14:textId="77777777" w:rsidR="00541F99" w:rsidRPr="00E136FA" w:rsidRDefault="00541F99" w:rsidP="00541F99">
            <w:pPr>
              <w:jc w:val="center"/>
              <w:rPr>
                <w:color w:val="000000"/>
              </w:rPr>
            </w:pPr>
            <w:r w:rsidRPr="00E136FA">
              <w:rPr>
                <w:color w:val="000000"/>
              </w:rPr>
              <w:t>45,000</w:t>
            </w:r>
          </w:p>
        </w:tc>
        <w:tc>
          <w:tcPr>
            <w:tcW w:w="1260" w:type="dxa"/>
            <w:tcBorders>
              <w:top w:val="nil"/>
              <w:left w:val="nil"/>
              <w:bottom w:val="nil"/>
              <w:right w:val="single" w:sz="8" w:space="0" w:color="auto"/>
            </w:tcBorders>
            <w:shd w:val="clear" w:color="000000" w:fill="FFFFFF"/>
            <w:noWrap/>
            <w:vAlign w:val="center"/>
            <w:hideMark/>
          </w:tcPr>
          <w:p w14:paraId="501EDB73" w14:textId="7E064DED" w:rsidR="00541F99" w:rsidRPr="002E7BD9" w:rsidRDefault="00541F99" w:rsidP="00541F99">
            <w:pPr>
              <w:jc w:val="center"/>
              <w:rPr>
                <w:color w:val="000000"/>
              </w:rPr>
            </w:pPr>
            <w:r w:rsidRPr="002E7BD9">
              <w:rPr>
                <w:color w:val="000000"/>
              </w:rPr>
              <w:t>$15.49</w:t>
            </w:r>
          </w:p>
        </w:tc>
      </w:tr>
      <w:tr w:rsidR="00541F99" w:rsidRPr="00E136FA" w14:paraId="3197D754" w14:textId="77777777" w:rsidTr="00590CDA">
        <w:trPr>
          <w:trHeight w:val="300"/>
        </w:trPr>
        <w:tc>
          <w:tcPr>
            <w:tcW w:w="1970" w:type="dxa"/>
            <w:tcBorders>
              <w:top w:val="nil"/>
              <w:left w:val="single" w:sz="8" w:space="0" w:color="auto"/>
              <w:bottom w:val="nil"/>
              <w:right w:val="nil"/>
            </w:tcBorders>
            <w:shd w:val="clear" w:color="000000" w:fill="FFFFFF"/>
            <w:noWrap/>
            <w:vAlign w:val="center"/>
            <w:hideMark/>
          </w:tcPr>
          <w:p w14:paraId="032FBB05" w14:textId="40A121AD" w:rsidR="00541F99" w:rsidRPr="00E136FA" w:rsidRDefault="00541F99" w:rsidP="00541F99">
            <w:pPr>
              <w:jc w:val="center"/>
              <w:rPr>
                <w:color w:val="000000"/>
              </w:rPr>
            </w:pPr>
            <w:r w:rsidRPr="00E136FA">
              <w:rPr>
                <w:color w:val="000000"/>
              </w:rPr>
              <w:t>1000 SB</w:t>
            </w:r>
          </w:p>
        </w:tc>
        <w:tc>
          <w:tcPr>
            <w:tcW w:w="2070" w:type="dxa"/>
            <w:tcBorders>
              <w:top w:val="nil"/>
              <w:left w:val="nil"/>
              <w:bottom w:val="nil"/>
              <w:right w:val="nil"/>
            </w:tcBorders>
            <w:shd w:val="clear" w:color="000000" w:fill="FFFFFF"/>
            <w:noWrap/>
            <w:vAlign w:val="center"/>
            <w:hideMark/>
          </w:tcPr>
          <w:p w14:paraId="59266297" w14:textId="77777777" w:rsidR="00541F99" w:rsidRPr="00E136FA" w:rsidRDefault="00541F99" w:rsidP="00541F99">
            <w:pPr>
              <w:jc w:val="center"/>
              <w:rPr>
                <w:color w:val="000000"/>
              </w:rPr>
            </w:pPr>
            <w:r w:rsidRPr="00E136FA">
              <w:rPr>
                <w:color w:val="000000"/>
              </w:rPr>
              <w:t>140,000</w:t>
            </w:r>
          </w:p>
        </w:tc>
        <w:tc>
          <w:tcPr>
            <w:tcW w:w="1260" w:type="dxa"/>
            <w:tcBorders>
              <w:top w:val="nil"/>
              <w:left w:val="nil"/>
              <w:bottom w:val="nil"/>
              <w:right w:val="single" w:sz="8" w:space="0" w:color="auto"/>
            </w:tcBorders>
            <w:shd w:val="clear" w:color="000000" w:fill="FFFFFF"/>
            <w:noWrap/>
            <w:vAlign w:val="center"/>
            <w:hideMark/>
          </w:tcPr>
          <w:p w14:paraId="30A12867" w14:textId="7BEFEC18" w:rsidR="00541F99" w:rsidRPr="002E7BD9" w:rsidRDefault="00541F99" w:rsidP="00541F99">
            <w:pPr>
              <w:jc w:val="center"/>
              <w:rPr>
                <w:color w:val="000000"/>
              </w:rPr>
            </w:pPr>
            <w:r w:rsidRPr="002E7BD9">
              <w:rPr>
                <w:color w:val="000000"/>
              </w:rPr>
              <w:t>$34.97</w:t>
            </w:r>
          </w:p>
        </w:tc>
      </w:tr>
      <w:tr w:rsidR="00541F99" w:rsidRPr="00E136FA" w14:paraId="2A0B14D7" w14:textId="77777777" w:rsidTr="00590CDA">
        <w:trPr>
          <w:trHeight w:val="300"/>
        </w:trPr>
        <w:tc>
          <w:tcPr>
            <w:tcW w:w="5300" w:type="dxa"/>
            <w:gridSpan w:val="3"/>
            <w:tcBorders>
              <w:top w:val="nil"/>
              <w:left w:val="single" w:sz="8" w:space="0" w:color="auto"/>
              <w:bottom w:val="nil"/>
              <w:right w:val="single" w:sz="8" w:space="0" w:color="000000"/>
            </w:tcBorders>
            <w:shd w:val="clear" w:color="000000" w:fill="FFFFFF"/>
            <w:noWrap/>
            <w:vAlign w:val="center"/>
            <w:hideMark/>
          </w:tcPr>
          <w:p w14:paraId="292C782D" w14:textId="77777777" w:rsidR="00541F99" w:rsidRPr="002E7BD9" w:rsidRDefault="00541F99" w:rsidP="00541F99">
            <w:pPr>
              <w:jc w:val="center"/>
              <w:rPr>
                <w:b/>
                <w:bCs/>
                <w:color w:val="000000"/>
              </w:rPr>
            </w:pPr>
            <w:r w:rsidRPr="002E7BD9">
              <w:rPr>
                <w:b/>
                <w:bCs/>
                <w:color w:val="000000"/>
              </w:rPr>
              <w:t>Metal Halide</w:t>
            </w:r>
          </w:p>
        </w:tc>
      </w:tr>
      <w:tr w:rsidR="00541F99" w:rsidRPr="00E136FA" w14:paraId="1E86E434" w14:textId="77777777" w:rsidTr="00590CDA">
        <w:trPr>
          <w:trHeight w:val="300"/>
        </w:trPr>
        <w:tc>
          <w:tcPr>
            <w:tcW w:w="1970" w:type="dxa"/>
            <w:tcBorders>
              <w:top w:val="nil"/>
              <w:left w:val="single" w:sz="8" w:space="0" w:color="auto"/>
              <w:bottom w:val="nil"/>
              <w:right w:val="nil"/>
            </w:tcBorders>
            <w:shd w:val="clear" w:color="000000" w:fill="FFFFFF"/>
            <w:noWrap/>
            <w:vAlign w:val="center"/>
            <w:hideMark/>
          </w:tcPr>
          <w:p w14:paraId="062B4251" w14:textId="45F9E1D5" w:rsidR="00541F99" w:rsidRPr="00E136FA" w:rsidRDefault="00541F99" w:rsidP="00541F99">
            <w:pPr>
              <w:jc w:val="center"/>
              <w:rPr>
                <w:color w:val="000000"/>
              </w:rPr>
            </w:pPr>
            <w:r w:rsidRPr="00E136FA">
              <w:rPr>
                <w:color w:val="000000"/>
              </w:rPr>
              <w:t>350</w:t>
            </w:r>
            <w:r>
              <w:rPr>
                <w:color w:val="000000"/>
              </w:rPr>
              <w:t>-400</w:t>
            </w:r>
            <w:r w:rsidRPr="00E136FA">
              <w:rPr>
                <w:color w:val="000000"/>
              </w:rPr>
              <w:t xml:space="preserve"> FL</w:t>
            </w:r>
          </w:p>
        </w:tc>
        <w:tc>
          <w:tcPr>
            <w:tcW w:w="2070" w:type="dxa"/>
            <w:tcBorders>
              <w:top w:val="nil"/>
              <w:left w:val="nil"/>
              <w:bottom w:val="nil"/>
              <w:right w:val="nil"/>
            </w:tcBorders>
            <w:shd w:val="clear" w:color="000000" w:fill="FFFFFF"/>
            <w:noWrap/>
            <w:vAlign w:val="center"/>
            <w:hideMark/>
          </w:tcPr>
          <w:p w14:paraId="449BD878" w14:textId="77777777" w:rsidR="00541F99" w:rsidRPr="00E136FA" w:rsidRDefault="00541F99" w:rsidP="00541F99">
            <w:pPr>
              <w:jc w:val="center"/>
              <w:rPr>
                <w:color w:val="000000"/>
              </w:rPr>
            </w:pPr>
            <w:r w:rsidRPr="00E136FA">
              <w:rPr>
                <w:color w:val="000000"/>
              </w:rPr>
              <w:t>37,000</w:t>
            </w:r>
          </w:p>
        </w:tc>
        <w:tc>
          <w:tcPr>
            <w:tcW w:w="1260" w:type="dxa"/>
            <w:tcBorders>
              <w:top w:val="nil"/>
              <w:left w:val="nil"/>
              <w:bottom w:val="nil"/>
              <w:right w:val="single" w:sz="8" w:space="0" w:color="auto"/>
            </w:tcBorders>
            <w:shd w:val="clear" w:color="000000" w:fill="FFFFFF"/>
            <w:noWrap/>
            <w:vAlign w:val="center"/>
            <w:hideMark/>
          </w:tcPr>
          <w:p w14:paraId="29CC5288" w14:textId="7923600B" w:rsidR="00541F99" w:rsidRPr="002E7BD9" w:rsidRDefault="00541F99" w:rsidP="00541F99">
            <w:pPr>
              <w:jc w:val="center"/>
              <w:rPr>
                <w:color w:val="000000"/>
              </w:rPr>
            </w:pPr>
            <w:r w:rsidRPr="002E7BD9">
              <w:rPr>
                <w:color w:val="000000"/>
              </w:rPr>
              <w:t>$15.49</w:t>
            </w:r>
          </w:p>
        </w:tc>
      </w:tr>
      <w:tr w:rsidR="00541F99" w:rsidRPr="00E136FA" w14:paraId="23F8EE68" w14:textId="77777777" w:rsidTr="00590CDA">
        <w:trPr>
          <w:trHeight w:val="300"/>
        </w:trPr>
        <w:tc>
          <w:tcPr>
            <w:tcW w:w="1970" w:type="dxa"/>
            <w:tcBorders>
              <w:top w:val="nil"/>
              <w:left w:val="single" w:sz="8" w:space="0" w:color="auto"/>
              <w:bottom w:val="nil"/>
              <w:right w:val="nil"/>
            </w:tcBorders>
            <w:shd w:val="clear" w:color="000000" w:fill="FFFFFF"/>
            <w:noWrap/>
            <w:vAlign w:val="center"/>
            <w:hideMark/>
          </w:tcPr>
          <w:p w14:paraId="37ED6C98" w14:textId="2ED1970D" w:rsidR="00541F99" w:rsidRPr="00E136FA" w:rsidRDefault="00541F99" w:rsidP="00541F99">
            <w:pPr>
              <w:jc w:val="center"/>
              <w:rPr>
                <w:color w:val="000000"/>
              </w:rPr>
            </w:pPr>
            <w:r w:rsidRPr="00E136FA">
              <w:rPr>
                <w:color w:val="000000"/>
              </w:rPr>
              <w:t>1000 FL</w:t>
            </w:r>
          </w:p>
        </w:tc>
        <w:tc>
          <w:tcPr>
            <w:tcW w:w="2070" w:type="dxa"/>
            <w:tcBorders>
              <w:top w:val="nil"/>
              <w:left w:val="nil"/>
              <w:bottom w:val="nil"/>
              <w:right w:val="nil"/>
            </w:tcBorders>
            <w:shd w:val="clear" w:color="000000" w:fill="FFFFFF"/>
            <w:noWrap/>
            <w:vAlign w:val="center"/>
            <w:hideMark/>
          </w:tcPr>
          <w:p w14:paraId="2A6BC48F" w14:textId="77777777" w:rsidR="00541F99" w:rsidRPr="00E136FA" w:rsidRDefault="00541F99" w:rsidP="00541F99">
            <w:pPr>
              <w:jc w:val="center"/>
              <w:rPr>
                <w:color w:val="000000"/>
              </w:rPr>
            </w:pPr>
            <w:r w:rsidRPr="00E136FA">
              <w:rPr>
                <w:color w:val="000000"/>
              </w:rPr>
              <w:t>107,800</w:t>
            </w:r>
          </w:p>
        </w:tc>
        <w:tc>
          <w:tcPr>
            <w:tcW w:w="1260" w:type="dxa"/>
            <w:tcBorders>
              <w:top w:val="nil"/>
              <w:left w:val="nil"/>
              <w:bottom w:val="nil"/>
              <w:right w:val="single" w:sz="8" w:space="0" w:color="auto"/>
            </w:tcBorders>
            <w:shd w:val="clear" w:color="000000" w:fill="FFFFFF"/>
            <w:noWrap/>
            <w:vAlign w:val="center"/>
            <w:hideMark/>
          </w:tcPr>
          <w:p w14:paraId="0360646A" w14:textId="752D15A8" w:rsidR="00541F99" w:rsidRPr="002E7BD9" w:rsidRDefault="00541F99" w:rsidP="00541F99">
            <w:pPr>
              <w:jc w:val="center"/>
              <w:rPr>
                <w:color w:val="000000"/>
              </w:rPr>
            </w:pPr>
            <w:r w:rsidRPr="002E7BD9">
              <w:rPr>
                <w:color w:val="000000"/>
              </w:rPr>
              <w:t>$34.97</w:t>
            </w:r>
          </w:p>
        </w:tc>
      </w:tr>
      <w:tr w:rsidR="00541F99" w:rsidRPr="00E136FA" w14:paraId="09415C35" w14:textId="77777777" w:rsidTr="00590CDA">
        <w:trPr>
          <w:trHeight w:val="300"/>
        </w:trPr>
        <w:tc>
          <w:tcPr>
            <w:tcW w:w="1970" w:type="dxa"/>
            <w:tcBorders>
              <w:top w:val="nil"/>
              <w:left w:val="single" w:sz="8" w:space="0" w:color="auto"/>
              <w:bottom w:val="nil"/>
              <w:right w:val="nil"/>
            </w:tcBorders>
            <w:shd w:val="clear" w:color="000000" w:fill="FFFFFF"/>
            <w:noWrap/>
            <w:vAlign w:val="center"/>
            <w:hideMark/>
          </w:tcPr>
          <w:p w14:paraId="1FDED297" w14:textId="31ACB5A0" w:rsidR="00541F99" w:rsidRPr="00E136FA" w:rsidRDefault="00541F99" w:rsidP="00541F99">
            <w:pPr>
              <w:jc w:val="center"/>
              <w:rPr>
                <w:color w:val="000000"/>
              </w:rPr>
            </w:pPr>
            <w:r w:rsidRPr="00E136FA">
              <w:rPr>
                <w:color w:val="000000"/>
              </w:rPr>
              <w:t>350</w:t>
            </w:r>
            <w:r>
              <w:rPr>
                <w:color w:val="000000"/>
              </w:rPr>
              <w:t>-400</w:t>
            </w:r>
            <w:r w:rsidRPr="00E136FA">
              <w:rPr>
                <w:color w:val="000000"/>
              </w:rPr>
              <w:t xml:space="preserve"> SB</w:t>
            </w:r>
          </w:p>
        </w:tc>
        <w:tc>
          <w:tcPr>
            <w:tcW w:w="2070" w:type="dxa"/>
            <w:tcBorders>
              <w:top w:val="nil"/>
              <w:left w:val="nil"/>
              <w:bottom w:val="nil"/>
              <w:right w:val="nil"/>
            </w:tcBorders>
            <w:shd w:val="clear" w:color="000000" w:fill="FFFFFF"/>
            <w:noWrap/>
            <w:vAlign w:val="center"/>
            <w:hideMark/>
          </w:tcPr>
          <w:p w14:paraId="4241B748" w14:textId="77777777" w:rsidR="00541F99" w:rsidRPr="00E136FA" w:rsidRDefault="00541F99" w:rsidP="00541F99">
            <w:pPr>
              <w:jc w:val="center"/>
              <w:rPr>
                <w:color w:val="000000"/>
              </w:rPr>
            </w:pPr>
            <w:r w:rsidRPr="00E136FA">
              <w:rPr>
                <w:color w:val="000000"/>
              </w:rPr>
              <w:t>37,000</w:t>
            </w:r>
          </w:p>
        </w:tc>
        <w:tc>
          <w:tcPr>
            <w:tcW w:w="1260" w:type="dxa"/>
            <w:tcBorders>
              <w:top w:val="nil"/>
              <w:left w:val="nil"/>
              <w:bottom w:val="nil"/>
              <w:right w:val="single" w:sz="8" w:space="0" w:color="auto"/>
            </w:tcBorders>
            <w:shd w:val="clear" w:color="000000" w:fill="FFFFFF"/>
            <w:noWrap/>
            <w:vAlign w:val="center"/>
            <w:hideMark/>
          </w:tcPr>
          <w:p w14:paraId="6E21297C" w14:textId="36B731A2" w:rsidR="00541F99" w:rsidRPr="002E7BD9" w:rsidRDefault="00541F99" w:rsidP="00541F99">
            <w:pPr>
              <w:jc w:val="center"/>
              <w:rPr>
                <w:color w:val="000000"/>
              </w:rPr>
            </w:pPr>
            <w:r w:rsidRPr="002E7BD9">
              <w:rPr>
                <w:color w:val="000000"/>
              </w:rPr>
              <w:t>$15.49</w:t>
            </w:r>
          </w:p>
        </w:tc>
      </w:tr>
      <w:tr w:rsidR="00541F99" w:rsidRPr="00E136FA" w14:paraId="13A02264" w14:textId="77777777" w:rsidTr="00590CDA">
        <w:trPr>
          <w:trHeight w:val="315"/>
        </w:trPr>
        <w:tc>
          <w:tcPr>
            <w:tcW w:w="1970" w:type="dxa"/>
            <w:tcBorders>
              <w:top w:val="nil"/>
              <w:left w:val="single" w:sz="8" w:space="0" w:color="auto"/>
              <w:bottom w:val="single" w:sz="8" w:space="0" w:color="auto"/>
              <w:right w:val="nil"/>
            </w:tcBorders>
            <w:shd w:val="clear" w:color="000000" w:fill="FFFFFF"/>
            <w:noWrap/>
            <w:vAlign w:val="center"/>
            <w:hideMark/>
          </w:tcPr>
          <w:p w14:paraId="2B7B0EEF" w14:textId="1CCFEC12" w:rsidR="00541F99" w:rsidRPr="00E136FA" w:rsidRDefault="00541F99" w:rsidP="00541F99">
            <w:pPr>
              <w:jc w:val="center"/>
              <w:rPr>
                <w:color w:val="000000"/>
              </w:rPr>
            </w:pPr>
            <w:r w:rsidRPr="00E136FA">
              <w:rPr>
                <w:color w:val="000000"/>
              </w:rPr>
              <w:t>1000 SB</w:t>
            </w:r>
          </w:p>
        </w:tc>
        <w:tc>
          <w:tcPr>
            <w:tcW w:w="2070" w:type="dxa"/>
            <w:tcBorders>
              <w:top w:val="nil"/>
              <w:left w:val="nil"/>
              <w:bottom w:val="single" w:sz="8" w:space="0" w:color="auto"/>
              <w:right w:val="nil"/>
            </w:tcBorders>
            <w:shd w:val="clear" w:color="000000" w:fill="FFFFFF"/>
            <w:noWrap/>
            <w:vAlign w:val="center"/>
            <w:hideMark/>
          </w:tcPr>
          <w:p w14:paraId="2AF8AAB6" w14:textId="77777777" w:rsidR="00541F99" w:rsidRPr="00E136FA" w:rsidRDefault="00541F99" w:rsidP="00541F99">
            <w:pPr>
              <w:jc w:val="center"/>
              <w:rPr>
                <w:color w:val="000000"/>
              </w:rPr>
            </w:pPr>
            <w:r w:rsidRPr="00E136FA">
              <w:rPr>
                <w:color w:val="000000"/>
              </w:rPr>
              <w:t>107,800</w:t>
            </w:r>
          </w:p>
        </w:tc>
        <w:tc>
          <w:tcPr>
            <w:tcW w:w="1260" w:type="dxa"/>
            <w:tcBorders>
              <w:top w:val="nil"/>
              <w:left w:val="nil"/>
              <w:bottom w:val="single" w:sz="8" w:space="0" w:color="auto"/>
              <w:right w:val="single" w:sz="8" w:space="0" w:color="auto"/>
            </w:tcBorders>
            <w:shd w:val="clear" w:color="000000" w:fill="FFFFFF"/>
            <w:noWrap/>
            <w:vAlign w:val="center"/>
            <w:hideMark/>
          </w:tcPr>
          <w:p w14:paraId="20B9D153" w14:textId="3C2A6AB6" w:rsidR="00541F99" w:rsidRPr="002E7BD9" w:rsidRDefault="00541F99" w:rsidP="00541F99">
            <w:pPr>
              <w:jc w:val="center"/>
              <w:rPr>
                <w:color w:val="000000"/>
              </w:rPr>
            </w:pPr>
            <w:r w:rsidRPr="002E7BD9">
              <w:rPr>
                <w:color w:val="000000"/>
              </w:rPr>
              <w:t>$34.97</w:t>
            </w:r>
          </w:p>
        </w:tc>
      </w:tr>
    </w:tbl>
    <w:p w14:paraId="0518476D" w14:textId="77777777" w:rsidR="001153DE" w:rsidRDefault="001153DE" w:rsidP="0011163A">
      <w:pPr>
        <w:pStyle w:val="Title"/>
        <w:jc w:val="left"/>
        <w:rPr>
          <w:rFonts w:ascii="Times" w:hAnsi="Times" w:cs="Times"/>
          <w:sz w:val="24"/>
          <w:szCs w:val="24"/>
        </w:rPr>
      </w:pPr>
    </w:p>
    <w:p w14:paraId="0518476E" w14:textId="77777777" w:rsidR="001153DE" w:rsidRDefault="001153DE" w:rsidP="0011163A">
      <w:pPr>
        <w:pStyle w:val="Title"/>
        <w:jc w:val="left"/>
        <w:rPr>
          <w:rFonts w:ascii="Times" w:hAnsi="Times" w:cs="Times"/>
          <w:sz w:val="24"/>
          <w:szCs w:val="24"/>
        </w:rPr>
      </w:pPr>
    </w:p>
    <w:p w14:paraId="0518476F" w14:textId="77777777" w:rsidR="00ED513D" w:rsidRDefault="00735643" w:rsidP="0011163A">
      <w:pPr>
        <w:pStyle w:val="Title"/>
        <w:jc w:val="left"/>
        <w:rPr>
          <w:rFonts w:ascii="Times" w:hAnsi="Times" w:cs="Times"/>
          <w:b w:val="0"/>
          <w:sz w:val="24"/>
          <w:szCs w:val="24"/>
        </w:rPr>
      </w:pPr>
      <w:r w:rsidRPr="0082411B">
        <w:rPr>
          <w:rFonts w:ascii="Times" w:hAnsi="Times" w:cs="Times"/>
          <w:sz w:val="24"/>
          <w:szCs w:val="24"/>
        </w:rPr>
        <w:t>SECTION C – Decorative Post Top</w:t>
      </w:r>
    </w:p>
    <w:p w14:paraId="05184770" w14:textId="77777777" w:rsidR="004F76E8" w:rsidRPr="00ED513D" w:rsidRDefault="00735643" w:rsidP="0011163A">
      <w:pPr>
        <w:pStyle w:val="Title"/>
        <w:jc w:val="left"/>
        <w:rPr>
          <w:rFonts w:ascii="Times" w:hAnsi="Times" w:cs="Times"/>
          <w:b w:val="0"/>
          <w:sz w:val="24"/>
          <w:szCs w:val="24"/>
        </w:rPr>
      </w:pPr>
      <w:r w:rsidRPr="00ED513D">
        <w:rPr>
          <w:rFonts w:ascii="Times" w:hAnsi="Times" w:cs="Times"/>
          <w:b w:val="0"/>
          <w:sz w:val="24"/>
          <w:szCs w:val="24"/>
        </w:rPr>
        <w:t xml:space="preserve">A. Traditional </w:t>
      </w:r>
      <w:r w:rsidR="0011163A" w:rsidRPr="00ED513D">
        <w:rPr>
          <w:rFonts w:ascii="Times" w:hAnsi="Times" w:cs="Times"/>
          <w:b w:val="0"/>
          <w:sz w:val="24"/>
          <w:szCs w:val="24"/>
        </w:rPr>
        <w:t xml:space="preserve"> </w:t>
      </w:r>
    </w:p>
    <w:p w14:paraId="05184771" w14:textId="14B2E7B3" w:rsidR="00735643" w:rsidRDefault="004F76E8" w:rsidP="004F76E8">
      <w:pPr>
        <w:pStyle w:val="Title"/>
        <w:ind w:firstLine="720"/>
        <w:jc w:val="left"/>
        <w:rPr>
          <w:rFonts w:ascii="Times" w:hAnsi="Times" w:cs="Times"/>
          <w:b w:val="0"/>
          <w:sz w:val="24"/>
          <w:szCs w:val="24"/>
        </w:rPr>
      </w:pPr>
      <w:r>
        <w:rPr>
          <w:rFonts w:ascii="Times" w:hAnsi="Times" w:cs="Times"/>
          <w:b w:val="0"/>
          <w:sz w:val="24"/>
          <w:szCs w:val="24"/>
        </w:rPr>
        <w:t>(I)</w:t>
      </w:r>
      <w:r>
        <w:rPr>
          <w:rFonts w:ascii="Times" w:hAnsi="Times" w:cs="Times"/>
          <w:b w:val="0"/>
          <w:sz w:val="24"/>
          <w:szCs w:val="24"/>
        </w:rPr>
        <w:tab/>
      </w:r>
      <w:r w:rsidR="00ED513D">
        <w:rPr>
          <w:rFonts w:ascii="Times" w:hAnsi="Times" w:cs="Times"/>
          <w:b w:val="0"/>
          <w:sz w:val="24"/>
          <w:szCs w:val="24"/>
        </w:rPr>
        <w:t>Pole Contribution Paid u</w:t>
      </w:r>
      <w:r w:rsidR="00735643" w:rsidRPr="0082411B">
        <w:rPr>
          <w:rFonts w:ascii="Times" w:hAnsi="Times" w:cs="Times"/>
          <w:b w:val="0"/>
          <w:sz w:val="24"/>
          <w:szCs w:val="24"/>
        </w:rPr>
        <w:t>p</w:t>
      </w:r>
      <w:r w:rsidR="00ED513D">
        <w:rPr>
          <w:rFonts w:ascii="Times" w:hAnsi="Times" w:cs="Times"/>
          <w:b w:val="0"/>
          <w:sz w:val="24"/>
          <w:szCs w:val="24"/>
        </w:rPr>
        <w:t xml:space="preserve"> </w:t>
      </w:r>
      <w:r w:rsidR="00735643" w:rsidRPr="0082411B">
        <w:rPr>
          <w:rFonts w:ascii="Times" w:hAnsi="Times" w:cs="Times"/>
          <w:b w:val="0"/>
          <w:sz w:val="24"/>
          <w:szCs w:val="24"/>
        </w:rPr>
        <w:t>front</w:t>
      </w:r>
    </w:p>
    <w:p w14:paraId="2E6F6CB6" w14:textId="77777777" w:rsidR="00257F90" w:rsidRPr="0082411B" w:rsidRDefault="00257F90" w:rsidP="004F76E8">
      <w:pPr>
        <w:pStyle w:val="Title"/>
        <w:ind w:firstLine="720"/>
        <w:jc w:val="left"/>
        <w:rPr>
          <w:rFonts w:ascii="Times" w:hAnsi="Times" w:cs="Times"/>
          <w:b w:val="0"/>
          <w:sz w:val="24"/>
          <w:szCs w:val="24"/>
        </w:rPr>
      </w:pPr>
    </w:p>
    <w:p w14:paraId="05184786" w14:textId="77777777" w:rsidR="00735643" w:rsidRPr="0082411B" w:rsidRDefault="00735643" w:rsidP="00735643">
      <w:pPr>
        <w:pStyle w:val="Title"/>
        <w:jc w:val="left"/>
        <w:rPr>
          <w:rFonts w:ascii="Times" w:hAnsi="Times" w:cs="Times"/>
          <w:b w:val="0"/>
          <w:color w:val="800000"/>
          <w:sz w:val="24"/>
          <w:szCs w:val="24"/>
        </w:rPr>
      </w:pPr>
    </w:p>
    <w:tbl>
      <w:tblPr>
        <w:tblW w:w="6650" w:type="dxa"/>
        <w:tblLook w:val="04A0" w:firstRow="1" w:lastRow="0" w:firstColumn="1" w:lastColumn="0" w:noHBand="0" w:noVBand="1"/>
      </w:tblPr>
      <w:tblGrid>
        <w:gridCol w:w="2060"/>
        <w:gridCol w:w="2340"/>
        <w:gridCol w:w="1080"/>
        <w:gridCol w:w="1170"/>
      </w:tblGrid>
      <w:tr w:rsidR="00257F90" w:rsidRPr="00257F90" w14:paraId="4DE4BDA4" w14:textId="77777777" w:rsidTr="00136CBA">
        <w:trPr>
          <w:trHeight w:val="510"/>
        </w:trPr>
        <w:tc>
          <w:tcPr>
            <w:tcW w:w="2060" w:type="dxa"/>
            <w:tcBorders>
              <w:top w:val="single" w:sz="8" w:space="0" w:color="auto"/>
              <w:left w:val="single" w:sz="8" w:space="0" w:color="auto"/>
              <w:bottom w:val="nil"/>
              <w:right w:val="nil"/>
            </w:tcBorders>
            <w:shd w:val="clear" w:color="000000" w:fill="F2F2F2"/>
            <w:vAlign w:val="center"/>
            <w:hideMark/>
          </w:tcPr>
          <w:p w14:paraId="797C7B63" w14:textId="77777777" w:rsidR="00257F90" w:rsidRPr="00257F90" w:rsidRDefault="00257F90" w:rsidP="00257F90">
            <w:pPr>
              <w:jc w:val="center"/>
              <w:rPr>
                <w:color w:val="000000"/>
              </w:rPr>
            </w:pPr>
            <w:r w:rsidRPr="00257F90">
              <w:rPr>
                <w:color w:val="000000"/>
              </w:rPr>
              <w:t>Lamp Size in Watts</w:t>
            </w:r>
          </w:p>
        </w:tc>
        <w:tc>
          <w:tcPr>
            <w:tcW w:w="2340" w:type="dxa"/>
            <w:tcBorders>
              <w:top w:val="single" w:sz="8" w:space="0" w:color="auto"/>
              <w:left w:val="nil"/>
              <w:bottom w:val="nil"/>
              <w:right w:val="nil"/>
            </w:tcBorders>
            <w:shd w:val="clear" w:color="000000" w:fill="F2F2F2"/>
            <w:vAlign w:val="center"/>
            <w:hideMark/>
          </w:tcPr>
          <w:p w14:paraId="3796853E" w14:textId="77777777" w:rsidR="00257F90" w:rsidRPr="00257F90" w:rsidRDefault="00257F90" w:rsidP="00257F90">
            <w:pPr>
              <w:jc w:val="center"/>
              <w:rPr>
                <w:color w:val="000000"/>
              </w:rPr>
            </w:pPr>
            <w:r w:rsidRPr="00257F90">
              <w:rPr>
                <w:color w:val="000000"/>
              </w:rPr>
              <w:t>Lamp Size in Lumens</w:t>
            </w:r>
          </w:p>
        </w:tc>
        <w:tc>
          <w:tcPr>
            <w:tcW w:w="1080" w:type="dxa"/>
            <w:tcBorders>
              <w:top w:val="single" w:sz="8" w:space="0" w:color="auto"/>
              <w:left w:val="nil"/>
              <w:bottom w:val="nil"/>
              <w:right w:val="nil"/>
            </w:tcBorders>
            <w:shd w:val="clear" w:color="000000" w:fill="F2F2F2"/>
            <w:noWrap/>
            <w:vAlign w:val="center"/>
            <w:hideMark/>
          </w:tcPr>
          <w:p w14:paraId="2482742A" w14:textId="77777777" w:rsidR="00257F90" w:rsidRPr="00257F90" w:rsidRDefault="00257F90" w:rsidP="00257F90">
            <w:pPr>
              <w:rPr>
                <w:color w:val="000000"/>
              </w:rPr>
            </w:pPr>
            <w:r w:rsidRPr="00257F90">
              <w:rPr>
                <w:color w:val="000000"/>
              </w:rPr>
              <w:t>Fiberglass</w:t>
            </w:r>
          </w:p>
        </w:tc>
        <w:tc>
          <w:tcPr>
            <w:tcW w:w="1170" w:type="dxa"/>
            <w:tcBorders>
              <w:top w:val="single" w:sz="8" w:space="0" w:color="auto"/>
              <w:left w:val="nil"/>
              <w:bottom w:val="nil"/>
              <w:right w:val="single" w:sz="8" w:space="0" w:color="auto"/>
            </w:tcBorders>
            <w:shd w:val="clear" w:color="000000" w:fill="F2F2F2"/>
            <w:noWrap/>
            <w:vAlign w:val="center"/>
            <w:hideMark/>
          </w:tcPr>
          <w:p w14:paraId="3BAF4487" w14:textId="77777777" w:rsidR="00257F90" w:rsidRPr="00257F90" w:rsidRDefault="00257F90" w:rsidP="00257F90">
            <w:pPr>
              <w:rPr>
                <w:color w:val="000000"/>
              </w:rPr>
            </w:pPr>
            <w:r w:rsidRPr="00257F90">
              <w:rPr>
                <w:color w:val="000000"/>
              </w:rPr>
              <w:t>Aluminum</w:t>
            </w:r>
          </w:p>
        </w:tc>
      </w:tr>
      <w:tr w:rsidR="00541F99" w:rsidRPr="00257F90" w14:paraId="142114B9" w14:textId="77777777" w:rsidTr="00257F90">
        <w:trPr>
          <w:trHeight w:val="300"/>
        </w:trPr>
        <w:tc>
          <w:tcPr>
            <w:tcW w:w="6650" w:type="dxa"/>
            <w:gridSpan w:val="4"/>
            <w:tcBorders>
              <w:top w:val="nil"/>
              <w:left w:val="single" w:sz="8" w:space="0" w:color="auto"/>
              <w:bottom w:val="nil"/>
              <w:right w:val="single" w:sz="8" w:space="0" w:color="000000"/>
            </w:tcBorders>
            <w:shd w:val="clear" w:color="auto" w:fill="auto"/>
            <w:noWrap/>
            <w:vAlign w:val="center"/>
            <w:hideMark/>
          </w:tcPr>
          <w:p w14:paraId="5B4C2B2C" w14:textId="3469E40C" w:rsidR="00541F99" w:rsidRPr="00541F99" w:rsidRDefault="00541F99" w:rsidP="00541F99">
            <w:pPr>
              <w:jc w:val="center"/>
              <w:rPr>
                <w:b/>
                <w:bCs/>
                <w:color w:val="000000"/>
                <w:sz w:val="22"/>
                <w:szCs w:val="22"/>
              </w:rPr>
            </w:pPr>
            <w:r w:rsidRPr="00541F99">
              <w:rPr>
                <w:b/>
                <w:bCs/>
                <w:color w:val="000000"/>
                <w:sz w:val="22"/>
                <w:szCs w:val="22"/>
              </w:rPr>
              <w:t>High Pressure Sodium / Mercury Vapor</w:t>
            </w:r>
          </w:p>
        </w:tc>
      </w:tr>
      <w:tr w:rsidR="00257F90" w:rsidRPr="00257F90" w14:paraId="7F83138D" w14:textId="77777777" w:rsidTr="00136CBA">
        <w:trPr>
          <w:trHeight w:val="300"/>
        </w:trPr>
        <w:tc>
          <w:tcPr>
            <w:tcW w:w="2060" w:type="dxa"/>
            <w:tcBorders>
              <w:top w:val="nil"/>
              <w:left w:val="single" w:sz="8" w:space="0" w:color="auto"/>
              <w:bottom w:val="nil"/>
              <w:right w:val="nil"/>
            </w:tcBorders>
            <w:shd w:val="clear" w:color="000000" w:fill="FFFFFF"/>
            <w:noWrap/>
            <w:vAlign w:val="center"/>
            <w:hideMark/>
          </w:tcPr>
          <w:p w14:paraId="5424B999" w14:textId="77777777" w:rsidR="00257F90" w:rsidRPr="00257F90" w:rsidRDefault="00257F90" w:rsidP="001C2288">
            <w:pPr>
              <w:jc w:val="center"/>
              <w:rPr>
                <w:color w:val="000000"/>
                <w:sz w:val="22"/>
                <w:szCs w:val="22"/>
              </w:rPr>
            </w:pPr>
            <w:r w:rsidRPr="00257F90">
              <w:rPr>
                <w:color w:val="000000"/>
                <w:sz w:val="22"/>
                <w:szCs w:val="22"/>
              </w:rPr>
              <w:t>150 Traditional</w:t>
            </w:r>
          </w:p>
        </w:tc>
        <w:tc>
          <w:tcPr>
            <w:tcW w:w="2340" w:type="dxa"/>
            <w:tcBorders>
              <w:top w:val="nil"/>
              <w:left w:val="nil"/>
              <w:bottom w:val="nil"/>
              <w:right w:val="nil"/>
            </w:tcBorders>
            <w:shd w:val="clear" w:color="000000" w:fill="FFFFFF"/>
            <w:noWrap/>
            <w:vAlign w:val="center"/>
            <w:hideMark/>
          </w:tcPr>
          <w:p w14:paraId="1FF10BDC" w14:textId="77777777" w:rsidR="00257F90" w:rsidRPr="00257F90" w:rsidRDefault="00257F90" w:rsidP="00257F90">
            <w:pPr>
              <w:jc w:val="center"/>
              <w:rPr>
                <w:color w:val="000000"/>
                <w:sz w:val="22"/>
                <w:szCs w:val="22"/>
              </w:rPr>
            </w:pPr>
            <w:r w:rsidRPr="00257F90">
              <w:rPr>
                <w:color w:val="000000"/>
                <w:sz w:val="22"/>
                <w:szCs w:val="22"/>
              </w:rPr>
              <w:t>16,000</w:t>
            </w:r>
          </w:p>
        </w:tc>
        <w:tc>
          <w:tcPr>
            <w:tcW w:w="1080" w:type="dxa"/>
            <w:tcBorders>
              <w:top w:val="nil"/>
              <w:left w:val="nil"/>
              <w:bottom w:val="nil"/>
              <w:right w:val="nil"/>
            </w:tcBorders>
            <w:shd w:val="clear" w:color="000000" w:fill="FFFFFF"/>
            <w:noWrap/>
            <w:vAlign w:val="center"/>
            <w:hideMark/>
          </w:tcPr>
          <w:p w14:paraId="7D60B243" w14:textId="0B9CB67E" w:rsidR="00257F90" w:rsidRPr="002E7BD9" w:rsidRDefault="00C05B46" w:rsidP="00257F90">
            <w:pPr>
              <w:jc w:val="center"/>
              <w:rPr>
                <w:color w:val="000000"/>
                <w:sz w:val="22"/>
                <w:szCs w:val="22"/>
              </w:rPr>
            </w:pPr>
            <w:r w:rsidRPr="002E7BD9">
              <w:rPr>
                <w:color w:val="000000"/>
                <w:sz w:val="22"/>
                <w:szCs w:val="22"/>
              </w:rPr>
              <w:t>$17.60</w:t>
            </w:r>
          </w:p>
        </w:tc>
        <w:tc>
          <w:tcPr>
            <w:tcW w:w="1170" w:type="dxa"/>
            <w:tcBorders>
              <w:top w:val="nil"/>
              <w:left w:val="nil"/>
              <w:bottom w:val="nil"/>
              <w:right w:val="single" w:sz="8" w:space="0" w:color="auto"/>
            </w:tcBorders>
            <w:shd w:val="clear" w:color="000000" w:fill="FFFFFF"/>
            <w:noWrap/>
            <w:vAlign w:val="center"/>
            <w:hideMark/>
          </w:tcPr>
          <w:p w14:paraId="01A3AF27" w14:textId="27011145" w:rsidR="00257F90" w:rsidRPr="002E7BD9" w:rsidRDefault="00257F90" w:rsidP="00257F90">
            <w:pPr>
              <w:jc w:val="center"/>
              <w:rPr>
                <w:color w:val="000000"/>
                <w:sz w:val="22"/>
                <w:szCs w:val="22"/>
              </w:rPr>
            </w:pPr>
            <w:r w:rsidRPr="002E7BD9">
              <w:rPr>
                <w:color w:val="000000"/>
                <w:sz w:val="22"/>
                <w:szCs w:val="22"/>
              </w:rPr>
              <w:t>$1</w:t>
            </w:r>
            <w:r w:rsidR="00CE74CC" w:rsidRPr="002E7BD9">
              <w:rPr>
                <w:color w:val="000000"/>
                <w:sz w:val="22"/>
                <w:szCs w:val="22"/>
              </w:rPr>
              <w:t>7</w:t>
            </w:r>
            <w:r w:rsidRPr="002E7BD9">
              <w:rPr>
                <w:color w:val="000000"/>
                <w:sz w:val="22"/>
                <w:szCs w:val="22"/>
              </w:rPr>
              <w:t>.</w:t>
            </w:r>
            <w:r w:rsidR="00CE74CC" w:rsidRPr="002E7BD9">
              <w:rPr>
                <w:color w:val="000000"/>
                <w:sz w:val="22"/>
                <w:szCs w:val="22"/>
              </w:rPr>
              <w:t>60</w:t>
            </w:r>
            <w:r w:rsidRPr="002E7BD9">
              <w:rPr>
                <w:color w:val="000000"/>
                <w:sz w:val="22"/>
                <w:szCs w:val="22"/>
              </w:rPr>
              <w:t xml:space="preserve"> </w:t>
            </w:r>
          </w:p>
        </w:tc>
      </w:tr>
      <w:tr w:rsidR="00257F90" w:rsidRPr="00257F90" w14:paraId="16CD4126" w14:textId="77777777" w:rsidTr="00257F90">
        <w:trPr>
          <w:trHeight w:val="300"/>
        </w:trPr>
        <w:tc>
          <w:tcPr>
            <w:tcW w:w="6650" w:type="dxa"/>
            <w:gridSpan w:val="4"/>
            <w:tcBorders>
              <w:top w:val="nil"/>
              <w:left w:val="single" w:sz="8" w:space="0" w:color="auto"/>
              <w:bottom w:val="nil"/>
              <w:right w:val="single" w:sz="8" w:space="0" w:color="000000"/>
            </w:tcBorders>
            <w:shd w:val="clear" w:color="000000" w:fill="FFFFFF"/>
            <w:noWrap/>
            <w:vAlign w:val="center"/>
            <w:hideMark/>
          </w:tcPr>
          <w:p w14:paraId="629204C1" w14:textId="77777777" w:rsidR="00257F90" w:rsidRPr="002E7BD9" w:rsidRDefault="00257F90" w:rsidP="00257F90">
            <w:pPr>
              <w:jc w:val="center"/>
              <w:rPr>
                <w:b/>
                <w:bCs/>
                <w:color w:val="000000"/>
                <w:sz w:val="22"/>
                <w:szCs w:val="22"/>
              </w:rPr>
            </w:pPr>
            <w:r w:rsidRPr="002E7BD9">
              <w:rPr>
                <w:b/>
                <w:bCs/>
                <w:color w:val="000000"/>
                <w:sz w:val="22"/>
                <w:szCs w:val="22"/>
              </w:rPr>
              <w:t>Metal Halide</w:t>
            </w:r>
          </w:p>
        </w:tc>
      </w:tr>
      <w:tr w:rsidR="00257F90" w:rsidRPr="00257F90" w14:paraId="2E1AE2EA" w14:textId="77777777" w:rsidTr="00136CBA">
        <w:trPr>
          <w:trHeight w:val="315"/>
        </w:trPr>
        <w:tc>
          <w:tcPr>
            <w:tcW w:w="2060" w:type="dxa"/>
            <w:tcBorders>
              <w:top w:val="nil"/>
              <w:left w:val="single" w:sz="8" w:space="0" w:color="auto"/>
              <w:bottom w:val="single" w:sz="8" w:space="0" w:color="auto"/>
              <w:right w:val="nil"/>
            </w:tcBorders>
            <w:shd w:val="clear" w:color="000000" w:fill="FFFFFF"/>
            <w:noWrap/>
            <w:vAlign w:val="center"/>
            <w:hideMark/>
          </w:tcPr>
          <w:p w14:paraId="5B490AE5" w14:textId="6C509DA3" w:rsidR="00257F90" w:rsidRPr="00257F90" w:rsidRDefault="00257F90" w:rsidP="00257F90">
            <w:pPr>
              <w:jc w:val="center"/>
              <w:rPr>
                <w:color w:val="000000"/>
                <w:sz w:val="22"/>
                <w:szCs w:val="22"/>
              </w:rPr>
            </w:pPr>
            <w:r w:rsidRPr="00257F90">
              <w:rPr>
                <w:color w:val="000000"/>
                <w:sz w:val="22"/>
                <w:szCs w:val="22"/>
              </w:rPr>
              <w:t xml:space="preserve"> 150</w:t>
            </w:r>
            <w:r w:rsidR="00541F99">
              <w:rPr>
                <w:color w:val="000000"/>
                <w:sz w:val="22"/>
                <w:szCs w:val="22"/>
              </w:rPr>
              <w:t>-175</w:t>
            </w:r>
            <w:r w:rsidRPr="00257F90">
              <w:rPr>
                <w:color w:val="000000"/>
                <w:sz w:val="22"/>
                <w:szCs w:val="22"/>
              </w:rPr>
              <w:t xml:space="preserve"> Traditional</w:t>
            </w:r>
          </w:p>
        </w:tc>
        <w:tc>
          <w:tcPr>
            <w:tcW w:w="2340" w:type="dxa"/>
            <w:tcBorders>
              <w:top w:val="nil"/>
              <w:left w:val="nil"/>
              <w:bottom w:val="single" w:sz="8" w:space="0" w:color="auto"/>
              <w:right w:val="nil"/>
            </w:tcBorders>
            <w:shd w:val="clear" w:color="000000" w:fill="FFFFFF"/>
            <w:noWrap/>
            <w:vAlign w:val="center"/>
            <w:hideMark/>
          </w:tcPr>
          <w:p w14:paraId="1C33E6F5" w14:textId="77777777" w:rsidR="00257F90" w:rsidRPr="00257F90" w:rsidRDefault="00257F90" w:rsidP="00257F90">
            <w:pPr>
              <w:jc w:val="center"/>
              <w:rPr>
                <w:color w:val="000000"/>
                <w:sz w:val="22"/>
                <w:szCs w:val="22"/>
              </w:rPr>
            </w:pPr>
            <w:r w:rsidRPr="00257F90">
              <w:rPr>
                <w:color w:val="000000"/>
                <w:sz w:val="22"/>
                <w:szCs w:val="22"/>
              </w:rPr>
              <w:t>12,500</w:t>
            </w:r>
          </w:p>
        </w:tc>
        <w:tc>
          <w:tcPr>
            <w:tcW w:w="1080" w:type="dxa"/>
            <w:tcBorders>
              <w:top w:val="nil"/>
              <w:left w:val="nil"/>
              <w:bottom w:val="single" w:sz="8" w:space="0" w:color="auto"/>
              <w:right w:val="nil"/>
            </w:tcBorders>
            <w:shd w:val="clear" w:color="000000" w:fill="FFFFFF"/>
            <w:noWrap/>
            <w:vAlign w:val="center"/>
            <w:hideMark/>
          </w:tcPr>
          <w:p w14:paraId="0E3010D6" w14:textId="42BFB146" w:rsidR="00257F90" w:rsidRPr="002E7BD9" w:rsidRDefault="00C05B46" w:rsidP="00257F90">
            <w:pPr>
              <w:jc w:val="center"/>
              <w:rPr>
                <w:color w:val="000000"/>
                <w:sz w:val="22"/>
                <w:szCs w:val="22"/>
              </w:rPr>
            </w:pPr>
            <w:r w:rsidRPr="002E7BD9">
              <w:rPr>
                <w:color w:val="000000"/>
                <w:sz w:val="22"/>
                <w:szCs w:val="22"/>
              </w:rPr>
              <w:t>$17.60</w:t>
            </w:r>
          </w:p>
        </w:tc>
        <w:tc>
          <w:tcPr>
            <w:tcW w:w="1170" w:type="dxa"/>
            <w:tcBorders>
              <w:top w:val="nil"/>
              <w:left w:val="nil"/>
              <w:bottom w:val="single" w:sz="8" w:space="0" w:color="auto"/>
              <w:right w:val="single" w:sz="8" w:space="0" w:color="auto"/>
            </w:tcBorders>
            <w:shd w:val="clear" w:color="000000" w:fill="FFFFFF"/>
            <w:noWrap/>
            <w:vAlign w:val="center"/>
            <w:hideMark/>
          </w:tcPr>
          <w:p w14:paraId="65028E53" w14:textId="2D46E227" w:rsidR="00257F90" w:rsidRPr="002E7BD9" w:rsidRDefault="00257F90" w:rsidP="00257F90">
            <w:pPr>
              <w:jc w:val="center"/>
              <w:rPr>
                <w:color w:val="000000"/>
                <w:sz w:val="22"/>
                <w:szCs w:val="22"/>
              </w:rPr>
            </w:pPr>
            <w:r w:rsidRPr="002E7BD9">
              <w:rPr>
                <w:color w:val="000000"/>
                <w:sz w:val="22"/>
                <w:szCs w:val="22"/>
              </w:rPr>
              <w:t>$1</w:t>
            </w:r>
            <w:r w:rsidR="00CE74CC" w:rsidRPr="002E7BD9">
              <w:rPr>
                <w:color w:val="000000"/>
                <w:sz w:val="22"/>
                <w:szCs w:val="22"/>
              </w:rPr>
              <w:t>7.60</w:t>
            </w:r>
            <w:r w:rsidRPr="002E7BD9">
              <w:rPr>
                <w:color w:val="000000"/>
                <w:sz w:val="22"/>
                <w:szCs w:val="22"/>
              </w:rPr>
              <w:t xml:space="preserve"> </w:t>
            </w:r>
          </w:p>
        </w:tc>
      </w:tr>
    </w:tbl>
    <w:p w14:paraId="0518479C" w14:textId="28781B02" w:rsidR="00735643" w:rsidRDefault="00735643" w:rsidP="00735643">
      <w:pPr>
        <w:pStyle w:val="Title"/>
        <w:jc w:val="left"/>
        <w:rPr>
          <w:rFonts w:ascii="Times" w:hAnsi="Times" w:cs="Times"/>
          <w:b w:val="0"/>
          <w:sz w:val="22"/>
          <w:szCs w:val="22"/>
        </w:rPr>
      </w:pPr>
    </w:p>
    <w:p w14:paraId="22B0D905" w14:textId="75825E9E" w:rsidR="00E64A21" w:rsidRDefault="00E64A21" w:rsidP="00735643">
      <w:pPr>
        <w:pStyle w:val="Title"/>
        <w:jc w:val="left"/>
        <w:rPr>
          <w:rFonts w:ascii="Times" w:hAnsi="Times" w:cs="Times"/>
          <w:b w:val="0"/>
          <w:sz w:val="22"/>
          <w:szCs w:val="22"/>
        </w:rPr>
      </w:pPr>
    </w:p>
    <w:p w14:paraId="2574D061" w14:textId="0D6AF22E" w:rsidR="00E64A21" w:rsidRDefault="00E64A21" w:rsidP="00735643">
      <w:pPr>
        <w:pStyle w:val="Title"/>
        <w:jc w:val="left"/>
        <w:rPr>
          <w:rFonts w:ascii="Times" w:hAnsi="Times" w:cs="Times"/>
          <w:b w:val="0"/>
          <w:sz w:val="22"/>
          <w:szCs w:val="22"/>
        </w:rPr>
      </w:pPr>
    </w:p>
    <w:p w14:paraId="5AD9997D" w14:textId="68E234E3" w:rsidR="00E64A21" w:rsidRDefault="00E64A21" w:rsidP="00735643">
      <w:pPr>
        <w:pStyle w:val="Title"/>
        <w:jc w:val="left"/>
        <w:rPr>
          <w:rFonts w:ascii="Times" w:hAnsi="Times" w:cs="Times"/>
          <w:b w:val="0"/>
          <w:sz w:val="22"/>
          <w:szCs w:val="22"/>
        </w:rPr>
      </w:pPr>
    </w:p>
    <w:p w14:paraId="4913D88F" w14:textId="1967B59A" w:rsidR="00E64A21" w:rsidRDefault="00E64A21" w:rsidP="00735643">
      <w:pPr>
        <w:pStyle w:val="Title"/>
        <w:jc w:val="left"/>
        <w:rPr>
          <w:rFonts w:ascii="Times" w:hAnsi="Times" w:cs="Times"/>
          <w:b w:val="0"/>
          <w:sz w:val="22"/>
          <w:szCs w:val="22"/>
        </w:rPr>
      </w:pPr>
    </w:p>
    <w:p w14:paraId="3AAE8BA5" w14:textId="55300358" w:rsidR="00E64A21" w:rsidRDefault="00E64A21" w:rsidP="00735643">
      <w:pPr>
        <w:pStyle w:val="Title"/>
        <w:jc w:val="left"/>
        <w:rPr>
          <w:rFonts w:ascii="Times" w:hAnsi="Times" w:cs="Times"/>
          <w:b w:val="0"/>
          <w:sz w:val="22"/>
          <w:szCs w:val="22"/>
        </w:rPr>
      </w:pPr>
    </w:p>
    <w:p w14:paraId="2DFD2EF8" w14:textId="77777777" w:rsidR="00E64A21" w:rsidRPr="0082411B" w:rsidRDefault="00E64A21" w:rsidP="00735643">
      <w:pPr>
        <w:pStyle w:val="Title"/>
        <w:jc w:val="left"/>
        <w:rPr>
          <w:rFonts w:ascii="Times" w:hAnsi="Times" w:cs="Times"/>
          <w:b w:val="0"/>
          <w:sz w:val="22"/>
          <w:szCs w:val="22"/>
        </w:rPr>
      </w:pPr>
    </w:p>
    <w:p w14:paraId="7988DFEC" w14:textId="77777777" w:rsidR="002B281C" w:rsidRDefault="002B281C" w:rsidP="001554D4">
      <w:pPr>
        <w:jc w:val="both"/>
        <w:rPr>
          <w:b/>
        </w:rPr>
      </w:pPr>
    </w:p>
    <w:p w14:paraId="64653DE1" w14:textId="76641BBC" w:rsidR="001554D4" w:rsidRPr="00FF2A0E" w:rsidRDefault="001554D4" w:rsidP="001554D4">
      <w:pPr>
        <w:jc w:val="both"/>
        <w:rPr>
          <w:b/>
        </w:rPr>
      </w:pPr>
      <w:r w:rsidRPr="00FF2A0E">
        <w:rPr>
          <w:b/>
        </w:rPr>
        <w:lastRenderedPageBreak/>
        <w:t>COBB EMC</w:t>
      </w:r>
    </w:p>
    <w:p w14:paraId="1B03CF8F" w14:textId="77777777" w:rsidR="001554D4" w:rsidRPr="00FF2A0E" w:rsidRDefault="001554D4" w:rsidP="001554D4">
      <w:pPr>
        <w:jc w:val="both"/>
        <w:rPr>
          <w:b/>
        </w:rPr>
      </w:pPr>
      <w:r w:rsidRPr="00FF2A0E">
        <w:rPr>
          <w:b/>
        </w:rPr>
        <w:t>OUTDOOR LIGHTING SERVICE SCHEDULE</w:t>
      </w:r>
    </w:p>
    <w:p w14:paraId="7C3E6D39" w14:textId="77777777" w:rsidR="001554D4" w:rsidRPr="00ED513D" w:rsidRDefault="001554D4" w:rsidP="001554D4">
      <w:pPr>
        <w:pStyle w:val="Title"/>
        <w:jc w:val="left"/>
        <w:rPr>
          <w:rFonts w:ascii="Times New Roman" w:hAnsi="Times New Roman"/>
          <w:sz w:val="22"/>
          <w:szCs w:val="22"/>
        </w:rPr>
      </w:pPr>
      <w:r w:rsidRPr="00ED513D">
        <w:rPr>
          <w:rFonts w:ascii="Times New Roman" w:hAnsi="Times New Roman"/>
          <w:sz w:val="22"/>
          <w:szCs w:val="22"/>
        </w:rPr>
        <w:t>PAGE 3</w:t>
      </w:r>
    </w:p>
    <w:p w14:paraId="1A773958" w14:textId="77777777" w:rsidR="001554D4" w:rsidRDefault="001554D4" w:rsidP="00735643">
      <w:pPr>
        <w:pStyle w:val="Title"/>
        <w:jc w:val="left"/>
        <w:rPr>
          <w:rFonts w:ascii="Times" w:hAnsi="Times" w:cs="Times"/>
          <w:b w:val="0"/>
          <w:sz w:val="24"/>
          <w:szCs w:val="24"/>
        </w:rPr>
      </w:pPr>
    </w:p>
    <w:p w14:paraId="0518479D" w14:textId="01F12077" w:rsidR="00735643" w:rsidRPr="00ED513D" w:rsidRDefault="00735643" w:rsidP="00735643">
      <w:pPr>
        <w:pStyle w:val="Title"/>
        <w:jc w:val="left"/>
        <w:rPr>
          <w:rFonts w:ascii="Times" w:hAnsi="Times" w:cs="Times"/>
          <w:b w:val="0"/>
          <w:sz w:val="24"/>
          <w:szCs w:val="24"/>
        </w:rPr>
      </w:pPr>
      <w:r w:rsidRPr="00ED513D">
        <w:rPr>
          <w:rFonts w:ascii="Times" w:hAnsi="Times" w:cs="Times"/>
          <w:b w:val="0"/>
          <w:sz w:val="24"/>
          <w:szCs w:val="24"/>
        </w:rPr>
        <w:t xml:space="preserve">B.   Acorn                          </w:t>
      </w:r>
    </w:p>
    <w:p w14:paraId="0518479E" w14:textId="77777777" w:rsidR="00735643" w:rsidRDefault="00ED513D" w:rsidP="004F76E8">
      <w:pPr>
        <w:pStyle w:val="Title"/>
        <w:ind w:firstLine="720"/>
        <w:jc w:val="left"/>
        <w:rPr>
          <w:rFonts w:ascii="Times" w:hAnsi="Times" w:cs="Times"/>
          <w:b w:val="0"/>
          <w:sz w:val="24"/>
          <w:szCs w:val="24"/>
        </w:rPr>
      </w:pPr>
      <w:r>
        <w:rPr>
          <w:rFonts w:ascii="Times" w:hAnsi="Times" w:cs="Times"/>
          <w:b w:val="0"/>
          <w:sz w:val="24"/>
          <w:szCs w:val="24"/>
        </w:rPr>
        <w:t>(I)  Pole Contribution Paid u</w:t>
      </w:r>
      <w:r w:rsidR="00735643" w:rsidRPr="0082411B">
        <w:rPr>
          <w:rFonts w:ascii="Times" w:hAnsi="Times" w:cs="Times"/>
          <w:b w:val="0"/>
          <w:sz w:val="24"/>
          <w:szCs w:val="24"/>
        </w:rPr>
        <w:t>p</w:t>
      </w:r>
      <w:r>
        <w:rPr>
          <w:rFonts w:ascii="Times" w:hAnsi="Times" w:cs="Times"/>
          <w:b w:val="0"/>
          <w:sz w:val="24"/>
          <w:szCs w:val="24"/>
        </w:rPr>
        <w:t xml:space="preserve"> </w:t>
      </w:r>
      <w:r w:rsidR="00735643" w:rsidRPr="0082411B">
        <w:rPr>
          <w:rFonts w:ascii="Times" w:hAnsi="Times" w:cs="Times"/>
          <w:b w:val="0"/>
          <w:sz w:val="24"/>
          <w:szCs w:val="24"/>
        </w:rPr>
        <w:t xml:space="preserve">front  </w:t>
      </w:r>
    </w:p>
    <w:p w14:paraId="0518479F" w14:textId="77777777" w:rsidR="001153DE" w:rsidRPr="0082411B" w:rsidRDefault="001153DE" w:rsidP="004F76E8">
      <w:pPr>
        <w:pStyle w:val="Title"/>
        <w:ind w:firstLine="720"/>
        <w:jc w:val="left"/>
        <w:rPr>
          <w:rFonts w:ascii="Times" w:hAnsi="Times" w:cs="Times"/>
          <w:b w:val="0"/>
          <w:sz w:val="24"/>
          <w:szCs w:val="24"/>
        </w:rPr>
      </w:pPr>
    </w:p>
    <w:tbl>
      <w:tblPr>
        <w:tblW w:w="7366" w:type="dxa"/>
        <w:tblInd w:w="93" w:type="dxa"/>
        <w:tblLook w:val="04A0" w:firstRow="1" w:lastRow="0" w:firstColumn="1" w:lastColumn="0" w:noHBand="0" w:noVBand="1"/>
      </w:tblPr>
      <w:tblGrid>
        <w:gridCol w:w="1815"/>
        <w:gridCol w:w="2610"/>
        <w:gridCol w:w="1080"/>
        <w:gridCol w:w="1861"/>
      </w:tblGrid>
      <w:tr w:rsidR="001554D4" w:rsidRPr="001153DE" w14:paraId="58491374" w14:textId="77777777" w:rsidTr="00541F99">
        <w:trPr>
          <w:trHeight w:val="440"/>
        </w:trPr>
        <w:tc>
          <w:tcPr>
            <w:tcW w:w="1815" w:type="dxa"/>
            <w:tcBorders>
              <w:top w:val="single" w:sz="4" w:space="0" w:color="auto"/>
              <w:left w:val="single" w:sz="4" w:space="0" w:color="auto"/>
              <w:bottom w:val="nil"/>
              <w:right w:val="nil"/>
            </w:tcBorders>
            <w:shd w:val="clear" w:color="000000" w:fill="F2F2F2"/>
            <w:vAlign w:val="center"/>
            <w:hideMark/>
          </w:tcPr>
          <w:p w14:paraId="76666EDD" w14:textId="77777777" w:rsidR="001554D4" w:rsidRPr="001153DE" w:rsidRDefault="001554D4" w:rsidP="00581D05">
            <w:pPr>
              <w:jc w:val="center"/>
              <w:rPr>
                <w:color w:val="000000"/>
              </w:rPr>
            </w:pPr>
            <w:r>
              <w:rPr>
                <w:color w:val="000000"/>
              </w:rPr>
              <w:t>Lamp Size i</w:t>
            </w:r>
            <w:r w:rsidRPr="001153DE">
              <w:rPr>
                <w:color w:val="000000"/>
              </w:rPr>
              <w:t>n Watts</w:t>
            </w:r>
          </w:p>
        </w:tc>
        <w:tc>
          <w:tcPr>
            <w:tcW w:w="2610" w:type="dxa"/>
            <w:tcBorders>
              <w:top w:val="single" w:sz="4" w:space="0" w:color="auto"/>
              <w:left w:val="nil"/>
              <w:bottom w:val="nil"/>
              <w:right w:val="nil"/>
            </w:tcBorders>
            <w:shd w:val="clear" w:color="000000" w:fill="F2F2F2"/>
            <w:vAlign w:val="center"/>
            <w:hideMark/>
          </w:tcPr>
          <w:p w14:paraId="52B7FCA9" w14:textId="77777777" w:rsidR="001554D4" w:rsidRPr="001153DE" w:rsidRDefault="001554D4" w:rsidP="00581D05">
            <w:pPr>
              <w:jc w:val="center"/>
              <w:rPr>
                <w:color w:val="000000"/>
              </w:rPr>
            </w:pPr>
            <w:r>
              <w:rPr>
                <w:color w:val="000000"/>
              </w:rPr>
              <w:t>Lamp Size i</w:t>
            </w:r>
            <w:r w:rsidRPr="001153DE">
              <w:rPr>
                <w:color w:val="000000"/>
              </w:rPr>
              <w:t>n Lumens</w:t>
            </w:r>
          </w:p>
        </w:tc>
        <w:tc>
          <w:tcPr>
            <w:tcW w:w="1080" w:type="dxa"/>
            <w:tcBorders>
              <w:top w:val="single" w:sz="4" w:space="0" w:color="auto"/>
              <w:left w:val="nil"/>
              <w:bottom w:val="nil"/>
              <w:right w:val="nil"/>
            </w:tcBorders>
            <w:shd w:val="clear" w:color="000000" w:fill="F2F2F2"/>
            <w:noWrap/>
            <w:vAlign w:val="center"/>
            <w:hideMark/>
          </w:tcPr>
          <w:p w14:paraId="7764BA48" w14:textId="77777777" w:rsidR="001554D4" w:rsidRPr="001153DE" w:rsidRDefault="001554D4" w:rsidP="00581D05">
            <w:pPr>
              <w:rPr>
                <w:color w:val="000000"/>
              </w:rPr>
            </w:pPr>
            <w:r w:rsidRPr="001153DE">
              <w:rPr>
                <w:color w:val="000000"/>
              </w:rPr>
              <w:t>Fiberglass</w:t>
            </w:r>
          </w:p>
        </w:tc>
        <w:tc>
          <w:tcPr>
            <w:tcW w:w="1861" w:type="dxa"/>
            <w:tcBorders>
              <w:top w:val="single" w:sz="4" w:space="0" w:color="auto"/>
              <w:left w:val="nil"/>
              <w:bottom w:val="nil"/>
              <w:right w:val="single" w:sz="4" w:space="0" w:color="auto"/>
            </w:tcBorders>
            <w:shd w:val="clear" w:color="000000" w:fill="F2F2F2"/>
            <w:noWrap/>
            <w:vAlign w:val="center"/>
            <w:hideMark/>
          </w:tcPr>
          <w:p w14:paraId="6E4B42A8" w14:textId="77777777" w:rsidR="001554D4" w:rsidRPr="001153DE" w:rsidRDefault="001554D4" w:rsidP="00581D05">
            <w:pPr>
              <w:rPr>
                <w:color w:val="000000"/>
              </w:rPr>
            </w:pPr>
            <w:r>
              <w:rPr>
                <w:color w:val="000000"/>
              </w:rPr>
              <w:t>Aluminum/Concrete</w:t>
            </w:r>
          </w:p>
        </w:tc>
      </w:tr>
      <w:tr w:rsidR="00541F99" w:rsidRPr="001153DE" w14:paraId="626553B8" w14:textId="77777777" w:rsidTr="00541F99">
        <w:trPr>
          <w:trHeight w:val="288"/>
        </w:trPr>
        <w:tc>
          <w:tcPr>
            <w:tcW w:w="7366" w:type="dxa"/>
            <w:gridSpan w:val="4"/>
            <w:tcBorders>
              <w:top w:val="nil"/>
              <w:left w:val="single" w:sz="4" w:space="0" w:color="auto"/>
              <w:bottom w:val="nil"/>
              <w:right w:val="single" w:sz="4" w:space="0" w:color="000000"/>
            </w:tcBorders>
            <w:shd w:val="clear" w:color="auto" w:fill="auto"/>
            <w:noWrap/>
            <w:vAlign w:val="center"/>
            <w:hideMark/>
          </w:tcPr>
          <w:p w14:paraId="067C1CB1" w14:textId="37CC8840" w:rsidR="00541F99" w:rsidRPr="00541F99" w:rsidRDefault="00541F99" w:rsidP="00541F99">
            <w:pPr>
              <w:jc w:val="center"/>
              <w:rPr>
                <w:b/>
                <w:bCs/>
                <w:color w:val="000000"/>
                <w:sz w:val="22"/>
                <w:szCs w:val="22"/>
              </w:rPr>
            </w:pPr>
            <w:r w:rsidRPr="00541F99">
              <w:rPr>
                <w:b/>
                <w:bCs/>
                <w:color w:val="000000"/>
                <w:sz w:val="22"/>
                <w:szCs w:val="22"/>
              </w:rPr>
              <w:t>High Pressure Sodium / Mercury Vapor</w:t>
            </w:r>
          </w:p>
        </w:tc>
      </w:tr>
      <w:tr w:rsidR="001554D4" w:rsidRPr="001153DE" w14:paraId="77F935A7" w14:textId="77777777" w:rsidTr="002E7BD9">
        <w:trPr>
          <w:trHeight w:val="288"/>
        </w:trPr>
        <w:tc>
          <w:tcPr>
            <w:tcW w:w="1815" w:type="dxa"/>
            <w:tcBorders>
              <w:top w:val="nil"/>
              <w:left w:val="single" w:sz="4" w:space="0" w:color="auto"/>
              <w:bottom w:val="nil"/>
              <w:right w:val="nil"/>
            </w:tcBorders>
            <w:shd w:val="clear" w:color="000000" w:fill="F2F2F2"/>
            <w:noWrap/>
            <w:vAlign w:val="center"/>
            <w:hideMark/>
          </w:tcPr>
          <w:p w14:paraId="64499421" w14:textId="0A880F1C" w:rsidR="001554D4" w:rsidRPr="001153DE" w:rsidRDefault="001554D4" w:rsidP="00581D05">
            <w:pPr>
              <w:jc w:val="center"/>
              <w:rPr>
                <w:color w:val="000000"/>
                <w:sz w:val="22"/>
                <w:szCs w:val="22"/>
              </w:rPr>
            </w:pPr>
            <w:r w:rsidRPr="001153DE">
              <w:rPr>
                <w:color w:val="000000"/>
                <w:sz w:val="22"/>
                <w:szCs w:val="22"/>
              </w:rPr>
              <w:t xml:space="preserve">150 </w:t>
            </w:r>
            <w:r>
              <w:rPr>
                <w:color w:val="000000"/>
                <w:sz w:val="22"/>
                <w:szCs w:val="22"/>
              </w:rPr>
              <w:t>Acorn</w:t>
            </w:r>
          </w:p>
        </w:tc>
        <w:tc>
          <w:tcPr>
            <w:tcW w:w="2610" w:type="dxa"/>
            <w:tcBorders>
              <w:top w:val="nil"/>
              <w:left w:val="nil"/>
              <w:bottom w:val="nil"/>
              <w:right w:val="nil"/>
            </w:tcBorders>
            <w:shd w:val="clear" w:color="000000" w:fill="F2F2F2"/>
            <w:noWrap/>
            <w:vAlign w:val="center"/>
            <w:hideMark/>
          </w:tcPr>
          <w:p w14:paraId="75C4B178" w14:textId="77777777" w:rsidR="001554D4" w:rsidRPr="001153DE" w:rsidRDefault="001554D4" w:rsidP="00581D05">
            <w:pPr>
              <w:jc w:val="center"/>
              <w:rPr>
                <w:color w:val="000000"/>
                <w:sz w:val="22"/>
                <w:szCs w:val="22"/>
              </w:rPr>
            </w:pPr>
            <w:r w:rsidRPr="001153DE">
              <w:rPr>
                <w:color w:val="000000"/>
                <w:sz w:val="22"/>
                <w:szCs w:val="22"/>
              </w:rPr>
              <w:t>16,000</w:t>
            </w:r>
          </w:p>
        </w:tc>
        <w:tc>
          <w:tcPr>
            <w:tcW w:w="1080" w:type="dxa"/>
            <w:tcBorders>
              <w:top w:val="nil"/>
              <w:left w:val="nil"/>
              <w:bottom w:val="nil"/>
              <w:right w:val="nil"/>
            </w:tcBorders>
            <w:shd w:val="clear" w:color="auto" w:fill="auto"/>
            <w:noWrap/>
            <w:vAlign w:val="center"/>
            <w:hideMark/>
          </w:tcPr>
          <w:p w14:paraId="15D92FA0" w14:textId="7519A358" w:rsidR="001554D4" w:rsidRPr="001153DE" w:rsidRDefault="00C05B46" w:rsidP="00581D05">
            <w:pPr>
              <w:jc w:val="center"/>
              <w:rPr>
                <w:color w:val="000000"/>
                <w:sz w:val="22"/>
                <w:szCs w:val="22"/>
              </w:rPr>
            </w:pPr>
            <w:r w:rsidRPr="00CE74CC">
              <w:rPr>
                <w:color w:val="000000"/>
                <w:sz w:val="22"/>
                <w:szCs w:val="22"/>
                <w:highlight w:val="yellow"/>
              </w:rPr>
              <w:t>$18.98</w:t>
            </w:r>
          </w:p>
        </w:tc>
        <w:tc>
          <w:tcPr>
            <w:tcW w:w="1861" w:type="dxa"/>
            <w:tcBorders>
              <w:top w:val="nil"/>
              <w:left w:val="nil"/>
              <w:bottom w:val="nil"/>
              <w:right w:val="single" w:sz="4" w:space="0" w:color="auto"/>
            </w:tcBorders>
            <w:shd w:val="clear" w:color="auto" w:fill="auto"/>
            <w:noWrap/>
            <w:vAlign w:val="center"/>
            <w:hideMark/>
          </w:tcPr>
          <w:p w14:paraId="4804B74F" w14:textId="45DACE37" w:rsidR="001554D4" w:rsidRPr="001153DE" w:rsidRDefault="001554D4" w:rsidP="00581D05">
            <w:pPr>
              <w:jc w:val="center"/>
              <w:rPr>
                <w:color w:val="000000"/>
                <w:sz w:val="22"/>
                <w:szCs w:val="22"/>
              </w:rPr>
            </w:pPr>
            <w:r w:rsidRPr="00CE74CC">
              <w:rPr>
                <w:color w:val="000000"/>
                <w:sz w:val="22"/>
                <w:szCs w:val="22"/>
                <w:highlight w:val="yellow"/>
              </w:rPr>
              <w:t>$1</w:t>
            </w:r>
            <w:r w:rsidR="00CE74CC" w:rsidRPr="00CE74CC">
              <w:rPr>
                <w:color w:val="000000"/>
                <w:sz w:val="22"/>
                <w:szCs w:val="22"/>
                <w:highlight w:val="yellow"/>
              </w:rPr>
              <w:t>8</w:t>
            </w:r>
            <w:r w:rsidR="00A14F31" w:rsidRPr="00CE74CC">
              <w:rPr>
                <w:color w:val="000000"/>
                <w:sz w:val="22"/>
                <w:szCs w:val="22"/>
                <w:highlight w:val="yellow"/>
              </w:rPr>
              <w:t>.</w:t>
            </w:r>
            <w:r w:rsidR="00CE74CC" w:rsidRPr="00CE74CC">
              <w:rPr>
                <w:color w:val="000000"/>
                <w:sz w:val="22"/>
                <w:szCs w:val="22"/>
                <w:highlight w:val="yellow"/>
              </w:rPr>
              <w:t>98</w:t>
            </w:r>
          </w:p>
        </w:tc>
      </w:tr>
      <w:tr w:rsidR="001554D4" w:rsidRPr="001153DE" w14:paraId="52B4758A" w14:textId="77777777" w:rsidTr="00541F99">
        <w:trPr>
          <w:trHeight w:val="288"/>
        </w:trPr>
        <w:tc>
          <w:tcPr>
            <w:tcW w:w="7366" w:type="dxa"/>
            <w:gridSpan w:val="4"/>
            <w:tcBorders>
              <w:top w:val="nil"/>
              <w:left w:val="single" w:sz="4" w:space="0" w:color="auto"/>
              <w:bottom w:val="nil"/>
              <w:right w:val="single" w:sz="4" w:space="0" w:color="000000"/>
            </w:tcBorders>
            <w:shd w:val="clear" w:color="auto" w:fill="auto"/>
            <w:noWrap/>
            <w:vAlign w:val="center"/>
            <w:hideMark/>
          </w:tcPr>
          <w:p w14:paraId="2E8C2D59" w14:textId="77777777" w:rsidR="001554D4" w:rsidRPr="001153DE" w:rsidRDefault="001554D4" w:rsidP="00581D05">
            <w:pPr>
              <w:jc w:val="center"/>
              <w:rPr>
                <w:b/>
                <w:bCs/>
                <w:color w:val="000000"/>
                <w:sz w:val="22"/>
                <w:szCs w:val="22"/>
              </w:rPr>
            </w:pPr>
            <w:r w:rsidRPr="001153DE">
              <w:rPr>
                <w:b/>
                <w:bCs/>
                <w:color w:val="000000"/>
                <w:sz w:val="22"/>
                <w:szCs w:val="22"/>
              </w:rPr>
              <w:t>Metal Halide</w:t>
            </w:r>
          </w:p>
        </w:tc>
      </w:tr>
      <w:tr w:rsidR="001554D4" w:rsidRPr="001153DE" w14:paraId="40C13324" w14:textId="77777777" w:rsidTr="002E7BD9">
        <w:trPr>
          <w:trHeight w:val="288"/>
        </w:trPr>
        <w:tc>
          <w:tcPr>
            <w:tcW w:w="1815" w:type="dxa"/>
            <w:tcBorders>
              <w:top w:val="nil"/>
              <w:left w:val="single" w:sz="4" w:space="0" w:color="auto"/>
              <w:bottom w:val="single" w:sz="4" w:space="0" w:color="auto"/>
              <w:right w:val="nil"/>
            </w:tcBorders>
            <w:shd w:val="clear" w:color="000000" w:fill="F2F2F2"/>
            <w:noWrap/>
            <w:vAlign w:val="center"/>
            <w:hideMark/>
          </w:tcPr>
          <w:p w14:paraId="700E1089" w14:textId="3E185D21" w:rsidR="001554D4" w:rsidRPr="001153DE" w:rsidRDefault="001554D4" w:rsidP="00581D05">
            <w:pPr>
              <w:jc w:val="center"/>
              <w:rPr>
                <w:color w:val="000000"/>
                <w:sz w:val="22"/>
                <w:szCs w:val="22"/>
              </w:rPr>
            </w:pPr>
            <w:r>
              <w:rPr>
                <w:color w:val="000000"/>
                <w:sz w:val="22"/>
                <w:szCs w:val="22"/>
              </w:rPr>
              <w:t>150</w:t>
            </w:r>
            <w:r w:rsidR="00541F99">
              <w:rPr>
                <w:color w:val="000000"/>
                <w:sz w:val="22"/>
                <w:szCs w:val="22"/>
              </w:rPr>
              <w:t>-175</w:t>
            </w:r>
            <w:r>
              <w:rPr>
                <w:color w:val="000000"/>
                <w:sz w:val="22"/>
                <w:szCs w:val="22"/>
              </w:rPr>
              <w:t xml:space="preserve"> Acorn</w:t>
            </w:r>
          </w:p>
        </w:tc>
        <w:tc>
          <w:tcPr>
            <w:tcW w:w="2610" w:type="dxa"/>
            <w:tcBorders>
              <w:top w:val="nil"/>
              <w:left w:val="nil"/>
              <w:bottom w:val="single" w:sz="4" w:space="0" w:color="auto"/>
              <w:right w:val="nil"/>
            </w:tcBorders>
            <w:shd w:val="clear" w:color="000000" w:fill="F2F2F2"/>
            <w:noWrap/>
            <w:vAlign w:val="center"/>
            <w:hideMark/>
          </w:tcPr>
          <w:p w14:paraId="669D5D11" w14:textId="77777777" w:rsidR="001554D4" w:rsidRPr="001153DE" w:rsidRDefault="001554D4" w:rsidP="00581D05">
            <w:pPr>
              <w:jc w:val="center"/>
              <w:rPr>
                <w:color w:val="000000"/>
                <w:sz w:val="22"/>
                <w:szCs w:val="22"/>
              </w:rPr>
            </w:pPr>
            <w:r w:rsidRPr="001153DE">
              <w:rPr>
                <w:color w:val="000000"/>
                <w:sz w:val="22"/>
                <w:szCs w:val="22"/>
              </w:rPr>
              <w:t>1</w:t>
            </w:r>
            <w:r>
              <w:rPr>
                <w:color w:val="000000"/>
                <w:sz w:val="22"/>
                <w:szCs w:val="22"/>
              </w:rPr>
              <w:t>2</w:t>
            </w:r>
            <w:r w:rsidRPr="001153DE">
              <w:rPr>
                <w:color w:val="000000"/>
                <w:sz w:val="22"/>
                <w:szCs w:val="22"/>
              </w:rPr>
              <w:t>,</w:t>
            </w:r>
            <w:r>
              <w:rPr>
                <w:color w:val="000000"/>
                <w:sz w:val="22"/>
                <w:szCs w:val="22"/>
              </w:rPr>
              <w:t>5</w:t>
            </w:r>
            <w:r w:rsidRPr="001153DE">
              <w:rPr>
                <w:color w:val="000000"/>
                <w:sz w:val="22"/>
                <w:szCs w:val="22"/>
              </w:rPr>
              <w:t>00</w:t>
            </w:r>
          </w:p>
        </w:tc>
        <w:tc>
          <w:tcPr>
            <w:tcW w:w="1080" w:type="dxa"/>
            <w:tcBorders>
              <w:top w:val="nil"/>
              <w:left w:val="nil"/>
              <w:bottom w:val="single" w:sz="4" w:space="0" w:color="auto"/>
              <w:right w:val="nil"/>
            </w:tcBorders>
            <w:shd w:val="clear" w:color="auto" w:fill="auto"/>
            <w:noWrap/>
            <w:vAlign w:val="center"/>
            <w:hideMark/>
          </w:tcPr>
          <w:p w14:paraId="3E083469" w14:textId="50F862B3" w:rsidR="001554D4" w:rsidRPr="001153DE" w:rsidRDefault="00C05B46" w:rsidP="00581D05">
            <w:pPr>
              <w:jc w:val="center"/>
              <w:rPr>
                <w:color w:val="000000"/>
                <w:sz w:val="22"/>
                <w:szCs w:val="22"/>
              </w:rPr>
            </w:pPr>
            <w:r w:rsidRPr="00CE74CC">
              <w:rPr>
                <w:color w:val="000000"/>
                <w:sz w:val="22"/>
                <w:szCs w:val="22"/>
                <w:highlight w:val="yellow"/>
              </w:rPr>
              <w:t>$18.98</w:t>
            </w:r>
          </w:p>
        </w:tc>
        <w:tc>
          <w:tcPr>
            <w:tcW w:w="1861" w:type="dxa"/>
            <w:tcBorders>
              <w:top w:val="nil"/>
              <w:left w:val="nil"/>
              <w:bottom w:val="single" w:sz="4" w:space="0" w:color="auto"/>
              <w:right w:val="single" w:sz="4" w:space="0" w:color="auto"/>
            </w:tcBorders>
            <w:shd w:val="clear" w:color="auto" w:fill="auto"/>
            <w:noWrap/>
            <w:vAlign w:val="center"/>
            <w:hideMark/>
          </w:tcPr>
          <w:p w14:paraId="5BCF74D0" w14:textId="53DBB47F" w:rsidR="001554D4" w:rsidRPr="001153DE" w:rsidRDefault="001554D4" w:rsidP="00581D05">
            <w:pPr>
              <w:jc w:val="center"/>
              <w:rPr>
                <w:color w:val="000000"/>
                <w:sz w:val="22"/>
                <w:szCs w:val="22"/>
              </w:rPr>
            </w:pPr>
            <w:r w:rsidRPr="00CE74CC">
              <w:rPr>
                <w:color w:val="000000"/>
                <w:sz w:val="22"/>
                <w:szCs w:val="22"/>
                <w:highlight w:val="yellow"/>
              </w:rPr>
              <w:t>$</w:t>
            </w:r>
            <w:r w:rsidR="00A34666" w:rsidRPr="00CE74CC">
              <w:rPr>
                <w:color w:val="000000"/>
                <w:sz w:val="22"/>
                <w:szCs w:val="22"/>
                <w:highlight w:val="yellow"/>
              </w:rPr>
              <w:t>1</w:t>
            </w:r>
            <w:r w:rsidR="00CE74CC" w:rsidRPr="00CE74CC">
              <w:rPr>
                <w:color w:val="000000"/>
                <w:sz w:val="22"/>
                <w:szCs w:val="22"/>
                <w:highlight w:val="yellow"/>
              </w:rPr>
              <w:t>8.98</w:t>
            </w:r>
            <w:r w:rsidRPr="001153DE">
              <w:rPr>
                <w:color w:val="000000"/>
                <w:sz w:val="22"/>
                <w:szCs w:val="22"/>
              </w:rPr>
              <w:t xml:space="preserve"> </w:t>
            </w:r>
          </w:p>
        </w:tc>
      </w:tr>
    </w:tbl>
    <w:p w14:paraId="051847C9" w14:textId="77777777" w:rsidR="001153DE" w:rsidRPr="0082411B" w:rsidRDefault="001153DE" w:rsidP="00DA21DB">
      <w:pPr>
        <w:pStyle w:val="Title"/>
        <w:jc w:val="left"/>
        <w:rPr>
          <w:rFonts w:ascii="Times" w:hAnsi="Times" w:cs="Times"/>
          <w:b w:val="0"/>
          <w:sz w:val="24"/>
          <w:szCs w:val="24"/>
        </w:rPr>
      </w:pPr>
    </w:p>
    <w:p w14:paraId="2C64BD02" w14:textId="77777777" w:rsidR="00450328" w:rsidRDefault="00450328" w:rsidP="00450328">
      <w:pPr>
        <w:pStyle w:val="Title"/>
        <w:jc w:val="left"/>
        <w:rPr>
          <w:rFonts w:ascii="Times" w:hAnsi="Times" w:cs="Times"/>
          <w:sz w:val="22"/>
          <w:szCs w:val="22"/>
        </w:rPr>
      </w:pPr>
    </w:p>
    <w:p w14:paraId="051847D0" w14:textId="3F639DA6" w:rsidR="00367CBD" w:rsidRDefault="00735643" w:rsidP="00450328">
      <w:pPr>
        <w:pStyle w:val="Title"/>
        <w:ind w:right="450"/>
        <w:jc w:val="left"/>
        <w:rPr>
          <w:rFonts w:ascii="Times" w:hAnsi="Times" w:cs="Times"/>
          <w:b w:val="0"/>
          <w:color w:val="000000"/>
          <w:sz w:val="20"/>
        </w:rPr>
      </w:pPr>
      <w:r w:rsidRPr="001153DE">
        <w:rPr>
          <w:rFonts w:ascii="Times" w:hAnsi="Times" w:cs="Times"/>
          <w:b w:val="0"/>
          <w:color w:val="000000"/>
          <w:sz w:val="20"/>
        </w:rPr>
        <w:t>Fixtures served by underground wiring will be available at these rates when the underground cable is buried in the same trench with the underground distribution system and the excess trench required does not exceed 50 feet per pole on the average.</w:t>
      </w:r>
      <w:r w:rsidR="001153DE" w:rsidRPr="001153DE">
        <w:rPr>
          <w:rFonts w:ascii="Times" w:hAnsi="Times" w:cs="Times"/>
          <w:b w:val="0"/>
          <w:color w:val="000000"/>
          <w:sz w:val="20"/>
        </w:rPr>
        <w:t xml:space="preserve"> When the distance exceeds the </w:t>
      </w:r>
      <w:r w:rsidRPr="001153DE">
        <w:rPr>
          <w:rFonts w:ascii="Times" w:hAnsi="Times" w:cs="Times"/>
          <w:b w:val="0"/>
          <w:color w:val="000000"/>
          <w:sz w:val="20"/>
        </w:rPr>
        <w:t xml:space="preserve">base allowances listed, a contribution in aid of construction will be charged amounting to $1.75 per foot for the footage </w:t>
      </w:r>
      <w:proofErr w:type="gramStart"/>
      <w:r w:rsidRPr="001153DE">
        <w:rPr>
          <w:rFonts w:ascii="Times" w:hAnsi="Times" w:cs="Times"/>
          <w:b w:val="0"/>
          <w:color w:val="000000"/>
          <w:sz w:val="20"/>
        </w:rPr>
        <w:t>in excess of</w:t>
      </w:r>
      <w:proofErr w:type="gramEnd"/>
      <w:r w:rsidRPr="001153DE">
        <w:rPr>
          <w:rFonts w:ascii="Times" w:hAnsi="Times" w:cs="Times"/>
          <w:b w:val="0"/>
          <w:color w:val="000000"/>
          <w:sz w:val="20"/>
        </w:rPr>
        <w:t xml:space="preserve"> the base allowance. Where underground wiring is desired, and paving or other obstruction exists, the </w:t>
      </w:r>
      <w:proofErr w:type="gramStart"/>
      <w:r w:rsidRPr="001153DE">
        <w:rPr>
          <w:rFonts w:ascii="Times" w:hAnsi="Times" w:cs="Times"/>
          <w:b w:val="0"/>
          <w:color w:val="000000"/>
          <w:sz w:val="20"/>
        </w:rPr>
        <w:t>member</w:t>
      </w:r>
      <w:proofErr w:type="gramEnd"/>
      <w:r w:rsidRPr="001153DE">
        <w:rPr>
          <w:rFonts w:ascii="Times" w:hAnsi="Times" w:cs="Times"/>
          <w:b w:val="0"/>
          <w:color w:val="000000"/>
          <w:sz w:val="20"/>
        </w:rPr>
        <w:t xml:space="preserve"> will be required to perform all trenching, install duct furnished by the Corporation, backfill and complete the paving to the mutual satisfaction of all parties concerned. When requests are received for underground wiring for lighting after the distribution facilities have been installed, a charge of $4 per foot will be required for all trenching or $16.50 per foot for “jet-tracking</w:t>
      </w:r>
      <w:r w:rsidR="00ED513D">
        <w:rPr>
          <w:rFonts w:ascii="Times" w:hAnsi="Times" w:cs="Times"/>
          <w:b w:val="0"/>
          <w:color w:val="000000"/>
          <w:sz w:val="20"/>
        </w:rPr>
        <w:t>,</w:t>
      </w:r>
      <w:r w:rsidRPr="001153DE">
        <w:rPr>
          <w:rFonts w:ascii="Times" w:hAnsi="Times" w:cs="Times"/>
          <w:b w:val="0"/>
          <w:color w:val="000000"/>
          <w:sz w:val="20"/>
        </w:rPr>
        <w:t xml:space="preserve">” with a minimum charge </w:t>
      </w:r>
      <w:r w:rsidR="00DA21DB" w:rsidRPr="001153DE">
        <w:rPr>
          <w:rFonts w:ascii="Times" w:hAnsi="Times" w:cs="Times"/>
          <w:b w:val="0"/>
          <w:color w:val="000000"/>
          <w:sz w:val="20"/>
        </w:rPr>
        <w:t>of $</w:t>
      </w:r>
      <w:r w:rsidRPr="001153DE">
        <w:rPr>
          <w:rFonts w:ascii="Times" w:hAnsi="Times" w:cs="Times"/>
          <w:b w:val="0"/>
          <w:color w:val="000000"/>
          <w:sz w:val="20"/>
        </w:rPr>
        <w:t xml:space="preserve">75 per pole to be installed.  </w:t>
      </w:r>
    </w:p>
    <w:p w14:paraId="6BA3CE3B" w14:textId="77777777" w:rsidR="00450328" w:rsidRPr="00450328" w:rsidRDefault="00450328" w:rsidP="00450328">
      <w:pPr>
        <w:pStyle w:val="Title"/>
        <w:ind w:right="450"/>
        <w:jc w:val="left"/>
        <w:rPr>
          <w:rFonts w:ascii="Times" w:hAnsi="Times" w:cs="Times"/>
          <w:b w:val="0"/>
          <w:color w:val="000000"/>
          <w:sz w:val="20"/>
        </w:rPr>
      </w:pPr>
    </w:p>
    <w:p w14:paraId="051847D1" w14:textId="77777777" w:rsidR="00367CBD" w:rsidRDefault="00367CBD" w:rsidP="00735643">
      <w:pPr>
        <w:pStyle w:val="Title"/>
        <w:jc w:val="left"/>
        <w:rPr>
          <w:rFonts w:ascii="Times" w:hAnsi="Times" w:cs="Times"/>
          <w:sz w:val="24"/>
          <w:szCs w:val="24"/>
        </w:rPr>
      </w:pPr>
    </w:p>
    <w:p w14:paraId="051847D2" w14:textId="77777777" w:rsidR="00735643" w:rsidRPr="0082411B" w:rsidRDefault="00735643" w:rsidP="00735643">
      <w:pPr>
        <w:pStyle w:val="Title"/>
        <w:jc w:val="left"/>
        <w:rPr>
          <w:rFonts w:ascii="Times" w:hAnsi="Times" w:cs="Times"/>
          <w:sz w:val="24"/>
          <w:szCs w:val="24"/>
        </w:rPr>
      </w:pPr>
      <w:r w:rsidRPr="0082411B">
        <w:rPr>
          <w:rFonts w:ascii="Times" w:hAnsi="Times" w:cs="Times"/>
          <w:sz w:val="24"/>
          <w:szCs w:val="24"/>
        </w:rPr>
        <w:t>SECTION D - Government Service Only</w:t>
      </w:r>
    </w:p>
    <w:p w14:paraId="051847D3" w14:textId="77777777" w:rsidR="00735643" w:rsidRDefault="00735643" w:rsidP="00735643">
      <w:pPr>
        <w:pStyle w:val="Title"/>
        <w:jc w:val="left"/>
        <w:rPr>
          <w:rFonts w:ascii="Times" w:hAnsi="Times" w:cs="Times"/>
          <w:b w:val="0"/>
          <w:sz w:val="24"/>
          <w:szCs w:val="24"/>
        </w:rPr>
      </w:pPr>
      <w:r w:rsidRPr="0082411B">
        <w:rPr>
          <w:rFonts w:ascii="Times" w:hAnsi="Times" w:cs="Times"/>
          <w:b w:val="0"/>
          <w:sz w:val="24"/>
          <w:szCs w:val="24"/>
        </w:rPr>
        <w:t xml:space="preserve">Pole Contribution </w:t>
      </w:r>
      <w:r w:rsidRPr="0082411B">
        <w:rPr>
          <w:rFonts w:ascii="Times" w:hAnsi="Times" w:cs="Times"/>
          <w:b w:val="0"/>
          <w:sz w:val="24"/>
          <w:szCs w:val="24"/>
          <w:u w:val="single"/>
        </w:rPr>
        <w:t>Must</w:t>
      </w:r>
      <w:r w:rsidR="00ED513D">
        <w:rPr>
          <w:rFonts w:ascii="Times" w:hAnsi="Times" w:cs="Times"/>
          <w:b w:val="0"/>
          <w:sz w:val="24"/>
          <w:szCs w:val="24"/>
        </w:rPr>
        <w:t xml:space="preserve"> Be Paid u</w:t>
      </w:r>
      <w:r w:rsidRPr="0082411B">
        <w:rPr>
          <w:rFonts w:ascii="Times" w:hAnsi="Times" w:cs="Times"/>
          <w:b w:val="0"/>
          <w:sz w:val="24"/>
          <w:szCs w:val="24"/>
        </w:rPr>
        <w:t>p</w:t>
      </w:r>
      <w:r w:rsidR="00ED513D">
        <w:rPr>
          <w:rFonts w:ascii="Times" w:hAnsi="Times" w:cs="Times"/>
          <w:b w:val="0"/>
          <w:sz w:val="24"/>
          <w:szCs w:val="24"/>
        </w:rPr>
        <w:t xml:space="preserve"> </w:t>
      </w:r>
      <w:r w:rsidRPr="0082411B">
        <w:rPr>
          <w:rFonts w:ascii="Times" w:hAnsi="Times" w:cs="Times"/>
          <w:b w:val="0"/>
          <w:sz w:val="24"/>
          <w:szCs w:val="24"/>
        </w:rPr>
        <w:t>front</w:t>
      </w:r>
    </w:p>
    <w:p w14:paraId="051847D4" w14:textId="77777777" w:rsidR="00367CBD" w:rsidRDefault="00367CBD" w:rsidP="00735643">
      <w:pPr>
        <w:pStyle w:val="Title"/>
        <w:jc w:val="left"/>
        <w:rPr>
          <w:rFonts w:ascii="Times" w:hAnsi="Times" w:cs="Times"/>
          <w:b w:val="0"/>
          <w:sz w:val="24"/>
          <w:szCs w:val="24"/>
        </w:rPr>
      </w:pPr>
    </w:p>
    <w:tbl>
      <w:tblPr>
        <w:tblW w:w="6110" w:type="dxa"/>
        <w:tblLook w:val="04A0" w:firstRow="1" w:lastRow="0" w:firstColumn="1" w:lastColumn="0" w:noHBand="0" w:noVBand="1"/>
      </w:tblPr>
      <w:tblGrid>
        <w:gridCol w:w="1880"/>
        <w:gridCol w:w="2160"/>
        <w:gridCol w:w="2070"/>
      </w:tblGrid>
      <w:tr w:rsidR="00325C7F" w:rsidRPr="00325C7F" w14:paraId="7659E131" w14:textId="77777777" w:rsidTr="00325C7F">
        <w:trPr>
          <w:trHeight w:val="510"/>
        </w:trPr>
        <w:tc>
          <w:tcPr>
            <w:tcW w:w="1880" w:type="dxa"/>
            <w:tcBorders>
              <w:top w:val="single" w:sz="8" w:space="0" w:color="auto"/>
              <w:left w:val="single" w:sz="8" w:space="0" w:color="auto"/>
              <w:bottom w:val="nil"/>
              <w:right w:val="nil"/>
            </w:tcBorders>
            <w:shd w:val="clear" w:color="000000" w:fill="F2F2F2"/>
            <w:vAlign w:val="center"/>
            <w:hideMark/>
          </w:tcPr>
          <w:p w14:paraId="36A366F0" w14:textId="77777777" w:rsidR="00325C7F" w:rsidRPr="00325C7F" w:rsidRDefault="00325C7F" w:rsidP="00325C7F">
            <w:pPr>
              <w:jc w:val="center"/>
              <w:rPr>
                <w:color w:val="000000"/>
              </w:rPr>
            </w:pPr>
            <w:r w:rsidRPr="00325C7F">
              <w:rPr>
                <w:color w:val="000000"/>
              </w:rPr>
              <w:t>Lamp Size in Watts</w:t>
            </w:r>
          </w:p>
        </w:tc>
        <w:tc>
          <w:tcPr>
            <w:tcW w:w="2160" w:type="dxa"/>
            <w:tcBorders>
              <w:top w:val="single" w:sz="8" w:space="0" w:color="auto"/>
              <w:left w:val="nil"/>
              <w:bottom w:val="nil"/>
              <w:right w:val="nil"/>
            </w:tcBorders>
            <w:shd w:val="clear" w:color="000000" w:fill="F2F2F2"/>
            <w:vAlign w:val="center"/>
            <w:hideMark/>
          </w:tcPr>
          <w:p w14:paraId="35B0D79C" w14:textId="77777777" w:rsidR="00325C7F" w:rsidRPr="00325C7F" w:rsidRDefault="00325C7F" w:rsidP="00325C7F">
            <w:pPr>
              <w:jc w:val="center"/>
              <w:rPr>
                <w:color w:val="000000"/>
              </w:rPr>
            </w:pPr>
            <w:r w:rsidRPr="00325C7F">
              <w:rPr>
                <w:color w:val="000000"/>
              </w:rPr>
              <w:t>Lamp Size in Lumens</w:t>
            </w:r>
          </w:p>
        </w:tc>
        <w:tc>
          <w:tcPr>
            <w:tcW w:w="2070" w:type="dxa"/>
            <w:tcBorders>
              <w:top w:val="single" w:sz="8" w:space="0" w:color="auto"/>
              <w:left w:val="nil"/>
              <w:bottom w:val="nil"/>
              <w:right w:val="single" w:sz="8" w:space="0" w:color="auto"/>
            </w:tcBorders>
            <w:shd w:val="clear" w:color="000000" w:fill="F2F2F2"/>
            <w:noWrap/>
            <w:vAlign w:val="center"/>
            <w:hideMark/>
          </w:tcPr>
          <w:p w14:paraId="5C4C4E04" w14:textId="77777777" w:rsidR="00325C7F" w:rsidRPr="00325C7F" w:rsidRDefault="00325C7F" w:rsidP="00325C7F">
            <w:pPr>
              <w:rPr>
                <w:color w:val="000000"/>
                <w:sz w:val="22"/>
                <w:szCs w:val="22"/>
              </w:rPr>
            </w:pPr>
            <w:r w:rsidRPr="00325C7F">
              <w:rPr>
                <w:color w:val="000000"/>
                <w:sz w:val="22"/>
                <w:szCs w:val="22"/>
              </w:rPr>
              <w:t xml:space="preserve">Rate Per Light  </w:t>
            </w:r>
          </w:p>
        </w:tc>
      </w:tr>
      <w:tr w:rsidR="00541F99" w:rsidRPr="00325C7F" w14:paraId="1BA2EAF6" w14:textId="77777777" w:rsidTr="00325C7F">
        <w:trPr>
          <w:trHeight w:val="300"/>
        </w:trPr>
        <w:tc>
          <w:tcPr>
            <w:tcW w:w="6110" w:type="dxa"/>
            <w:gridSpan w:val="3"/>
            <w:tcBorders>
              <w:top w:val="nil"/>
              <w:left w:val="single" w:sz="8" w:space="0" w:color="auto"/>
              <w:bottom w:val="nil"/>
              <w:right w:val="single" w:sz="8" w:space="0" w:color="000000"/>
            </w:tcBorders>
            <w:shd w:val="clear" w:color="auto" w:fill="auto"/>
            <w:noWrap/>
            <w:vAlign w:val="center"/>
            <w:hideMark/>
          </w:tcPr>
          <w:p w14:paraId="71210AA9" w14:textId="21E1B8D4" w:rsidR="00541F99" w:rsidRPr="00541F99" w:rsidRDefault="00541F99" w:rsidP="00541F99">
            <w:pPr>
              <w:jc w:val="center"/>
              <w:rPr>
                <w:b/>
                <w:bCs/>
                <w:color w:val="000000"/>
                <w:sz w:val="22"/>
                <w:szCs w:val="22"/>
              </w:rPr>
            </w:pPr>
            <w:r w:rsidRPr="00541F99">
              <w:rPr>
                <w:b/>
                <w:bCs/>
                <w:color w:val="000000"/>
                <w:sz w:val="22"/>
                <w:szCs w:val="22"/>
              </w:rPr>
              <w:t>High Pressure Sodium / Mercury Vapor</w:t>
            </w:r>
          </w:p>
        </w:tc>
      </w:tr>
      <w:tr w:rsidR="00325C7F" w:rsidRPr="00325C7F" w14:paraId="6EE43969" w14:textId="77777777" w:rsidTr="00325C7F">
        <w:trPr>
          <w:trHeight w:val="300"/>
        </w:trPr>
        <w:tc>
          <w:tcPr>
            <w:tcW w:w="1880" w:type="dxa"/>
            <w:tcBorders>
              <w:top w:val="nil"/>
              <w:left w:val="single" w:sz="8" w:space="0" w:color="auto"/>
              <w:bottom w:val="nil"/>
              <w:right w:val="nil"/>
            </w:tcBorders>
            <w:shd w:val="clear" w:color="000000" w:fill="FFFFFF"/>
            <w:noWrap/>
            <w:vAlign w:val="center"/>
            <w:hideMark/>
          </w:tcPr>
          <w:p w14:paraId="541C92B1" w14:textId="77777777" w:rsidR="00325C7F" w:rsidRPr="00325C7F" w:rsidRDefault="00325C7F" w:rsidP="00325C7F">
            <w:pPr>
              <w:jc w:val="center"/>
              <w:rPr>
                <w:color w:val="000000"/>
                <w:sz w:val="22"/>
                <w:szCs w:val="22"/>
              </w:rPr>
            </w:pPr>
            <w:r w:rsidRPr="00325C7F">
              <w:rPr>
                <w:color w:val="000000"/>
                <w:sz w:val="22"/>
                <w:szCs w:val="22"/>
              </w:rPr>
              <w:t>100</w:t>
            </w:r>
          </w:p>
        </w:tc>
        <w:tc>
          <w:tcPr>
            <w:tcW w:w="2160" w:type="dxa"/>
            <w:tcBorders>
              <w:top w:val="nil"/>
              <w:left w:val="nil"/>
              <w:bottom w:val="nil"/>
              <w:right w:val="nil"/>
            </w:tcBorders>
            <w:shd w:val="clear" w:color="000000" w:fill="FFFFFF"/>
            <w:noWrap/>
            <w:vAlign w:val="center"/>
            <w:hideMark/>
          </w:tcPr>
          <w:p w14:paraId="67347A66" w14:textId="77777777" w:rsidR="00325C7F" w:rsidRPr="00325C7F" w:rsidRDefault="00325C7F" w:rsidP="00325C7F">
            <w:pPr>
              <w:jc w:val="center"/>
              <w:rPr>
                <w:color w:val="000000"/>
                <w:sz w:val="22"/>
                <w:szCs w:val="22"/>
              </w:rPr>
            </w:pPr>
            <w:r w:rsidRPr="00325C7F">
              <w:rPr>
                <w:color w:val="000000"/>
                <w:sz w:val="22"/>
                <w:szCs w:val="22"/>
              </w:rPr>
              <w:t>8,550</w:t>
            </w:r>
          </w:p>
        </w:tc>
        <w:tc>
          <w:tcPr>
            <w:tcW w:w="2070" w:type="dxa"/>
            <w:tcBorders>
              <w:top w:val="nil"/>
              <w:left w:val="nil"/>
              <w:bottom w:val="nil"/>
              <w:right w:val="single" w:sz="8" w:space="0" w:color="auto"/>
            </w:tcBorders>
            <w:shd w:val="clear" w:color="000000" w:fill="FFFFFF"/>
            <w:noWrap/>
            <w:vAlign w:val="center"/>
            <w:hideMark/>
          </w:tcPr>
          <w:p w14:paraId="63487CAF" w14:textId="0CBA4520" w:rsidR="00325C7F" w:rsidRPr="002E7BD9" w:rsidRDefault="00325C7F" w:rsidP="00325C7F">
            <w:pPr>
              <w:jc w:val="center"/>
              <w:rPr>
                <w:color w:val="000000"/>
                <w:sz w:val="22"/>
                <w:szCs w:val="22"/>
              </w:rPr>
            </w:pPr>
            <w:r w:rsidRPr="002E7BD9">
              <w:rPr>
                <w:color w:val="000000"/>
                <w:sz w:val="22"/>
                <w:szCs w:val="22"/>
              </w:rPr>
              <w:t>$</w:t>
            </w:r>
            <w:r w:rsidR="00CE74CC" w:rsidRPr="002E7BD9">
              <w:rPr>
                <w:color w:val="000000"/>
                <w:sz w:val="22"/>
                <w:szCs w:val="22"/>
              </w:rPr>
              <w:t>9.87</w:t>
            </w:r>
          </w:p>
        </w:tc>
      </w:tr>
      <w:tr w:rsidR="00325C7F" w:rsidRPr="00325C7F" w14:paraId="6DBFF12B" w14:textId="77777777" w:rsidTr="00325C7F">
        <w:trPr>
          <w:trHeight w:val="300"/>
        </w:trPr>
        <w:tc>
          <w:tcPr>
            <w:tcW w:w="1880" w:type="dxa"/>
            <w:tcBorders>
              <w:top w:val="nil"/>
              <w:left w:val="single" w:sz="8" w:space="0" w:color="auto"/>
              <w:bottom w:val="nil"/>
              <w:right w:val="nil"/>
            </w:tcBorders>
            <w:shd w:val="clear" w:color="000000" w:fill="FFFFFF"/>
            <w:noWrap/>
            <w:vAlign w:val="center"/>
            <w:hideMark/>
          </w:tcPr>
          <w:p w14:paraId="447B6A4E" w14:textId="77777777" w:rsidR="00325C7F" w:rsidRPr="00325C7F" w:rsidRDefault="00325C7F" w:rsidP="00325C7F">
            <w:pPr>
              <w:jc w:val="center"/>
              <w:rPr>
                <w:color w:val="000000"/>
                <w:sz w:val="22"/>
                <w:szCs w:val="22"/>
              </w:rPr>
            </w:pPr>
            <w:r w:rsidRPr="00325C7F">
              <w:rPr>
                <w:color w:val="000000"/>
                <w:sz w:val="22"/>
                <w:szCs w:val="22"/>
              </w:rPr>
              <w:t>150</w:t>
            </w:r>
          </w:p>
        </w:tc>
        <w:tc>
          <w:tcPr>
            <w:tcW w:w="2160" w:type="dxa"/>
            <w:tcBorders>
              <w:top w:val="nil"/>
              <w:left w:val="nil"/>
              <w:bottom w:val="nil"/>
              <w:right w:val="nil"/>
            </w:tcBorders>
            <w:shd w:val="clear" w:color="000000" w:fill="FFFFFF"/>
            <w:noWrap/>
            <w:vAlign w:val="center"/>
            <w:hideMark/>
          </w:tcPr>
          <w:p w14:paraId="4DAA013C" w14:textId="77777777" w:rsidR="00325C7F" w:rsidRPr="00325C7F" w:rsidRDefault="00325C7F" w:rsidP="00325C7F">
            <w:pPr>
              <w:jc w:val="center"/>
              <w:rPr>
                <w:color w:val="000000"/>
                <w:sz w:val="22"/>
                <w:szCs w:val="22"/>
              </w:rPr>
            </w:pPr>
            <w:r w:rsidRPr="00325C7F">
              <w:rPr>
                <w:color w:val="000000"/>
                <w:sz w:val="22"/>
                <w:szCs w:val="22"/>
              </w:rPr>
              <w:t>14,500</w:t>
            </w:r>
          </w:p>
        </w:tc>
        <w:tc>
          <w:tcPr>
            <w:tcW w:w="2070" w:type="dxa"/>
            <w:tcBorders>
              <w:top w:val="nil"/>
              <w:left w:val="nil"/>
              <w:bottom w:val="nil"/>
              <w:right w:val="single" w:sz="8" w:space="0" w:color="auto"/>
            </w:tcBorders>
            <w:shd w:val="clear" w:color="000000" w:fill="FFFFFF"/>
            <w:noWrap/>
            <w:vAlign w:val="center"/>
            <w:hideMark/>
          </w:tcPr>
          <w:p w14:paraId="0DFE3EE8" w14:textId="760067FF" w:rsidR="00325C7F" w:rsidRPr="002E7BD9" w:rsidRDefault="00325C7F" w:rsidP="00325C7F">
            <w:pPr>
              <w:jc w:val="center"/>
              <w:rPr>
                <w:color w:val="000000"/>
                <w:sz w:val="22"/>
                <w:szCs w:val="22"/>
              </w:rPr>
            </w:pPr>
            <w:r w:rsidRPr="002E7BD9">
              <w:rPr>
                <w:color w:val="000000"/>
                <w:sz w:val="22"/>
                <w:szCs w:val="22"/>
              </w:rPr>
              <w:t>$</w:t>
            </w:r>
            <w:r w:rsidR="00CE74CC" w:rsidRPr="002E7BD9">
              <w:rPr>
                <w:color w:val="000000"/>
                <w:sz w:val="22"/>
                <w:szCs w:val="22"/>
              </w:rPr>
              <w:t>9.87</w:t>
            </w:r>
          </w:p>
        </w:tc>
      </w:tr>
      <w:tr w:rsidR="00325C7F" w:rsidRPr="00325C7F" w14:paraId="456DE5D1" w14:textId="77777777" w:rsidTr="00325C7F">
        <w:trPr>
          <w:trHeight w:val="315"/>
        </w:trPr>
        <w:tc>
          <w:tcPr>
            <w:tcW w:w="1880" w:type="dxa"/>
            <w:tcBorders>
              <w:top w:val="nil"/>
              <w:left w:val="single" w:sz="8" w:space="0" w:color="auto"/>
              <w:bottom w:val="nil"/>
              <w:right w:val="nil"/>
            </w:tcBorders>
            <w:shd w:val="clear" w:color="000000" w:fill="FFFFFF"/>
            <w:noWrap/>
            <w:vAlign w:val="center"/>
            <w:hideMark/>
          </w:tcPr>
          <w:p w14:paraId="7793E2DF" w14:textId="77777777" w:rsidR="00325C7F" w:rsidRPr="00325C7F" w:rsidRDefault="00325C7F" w:rsidP="00325C7F">
            <w:pPr>
              <w:jc w:val="center"/>
              <w:rPr>
                <w:color w:val="000000"/>
                <w:sz w:val="22"/>
                <w:szCs w:val="22"/>
              </w:rPr>
            </w:pPr>
            <w:r w:rsidRPr="00325C7F">
              <w:rPr>
                <w:color w:val="000000"/>
                <w:sz w:val="22"/>
                <w:szCs w:val="22"/>
              </w:rPr>
              <w:t>250</w:t>
            </w:r>
          </w:p>
        </w:tc>
        <w:tc>
          <w:tcPr>
            <w:tcW w:w="2160" w:type="dxa"/>
            <w:tcBorders>
              <w:top w:val="nil"/>
              <w:left w:val="nil"/>
              <w:bottom w:val="nil"/>
              <w:right w:val="nil"/>
            </w:tcBorders>
            <w:shd w:val="clear" w:color="000000" w:fill="FFFFFF"/>
            <w:noWrap/>
            <w:vAlign w:val="center"/>
            <w:hideMark/>
          </w:tcPr>
          <w:p w14:paraId="7F7386B6" w14:textId="77777777" w:rsidR="00325C7F" w:rsidRPr="00325C7F" w:rsidRDefault="00325C7F" w:rsidP="00325C7F">
            <w:pPr>
              <w:jc w:val="center"/>
              <w:rPr>
                <w:color w:val="000000"/>
                <w:sz w:val="22"/>
                <w:szCs w:val="22"/>
              </w:rPr>
            </w:pPr>
            <w:r w:rsidRPr="00325C7F">
              <w:rPr>
                <w:color w:val="000000"/>
                <w:sz w:val="22"/>
                <w:szCs w:val="22"/>
              </w:rPr>
              <w:t>27,000</w:t>
            </w:r>
          </w:p>
        </w:tc>
        <w:tc>
          <w:tcPr>
            <w:tcW w:w="2070" w:type="dxa"/>
            <w:tcBorders>
              <w:top w:val="nil"/>
              <w:left w:val="nil"/>
              <w:bottom w:val="nil"/>
              <w:right w:val="single" w:sz="8" w:space="0" w:color="auto"/>
            </w:tcBorders>
            <w:shd w:val="clear" w:color="000000" w:fill="FFFFFF"/>
            <w:noWrap/>
            <w:vAlign w:val="center"/>
            <w:hideMark/>
          </w:tcPr>
          <w:p w14:paraId="0E03DE25" w14:textId="540A34D8" w:rsidR="00325C7F" w:rsidRPr="002E7BD9" w:rsidRDefault="00325C7F" w:rsidP="00325C7F">
            <w:pPr>
              <w:jc w:val="center"/>
              <w:rPr>
                <w:color w:val="000000"/>
                <w:sz w:val="22"/>
                <w:szCs w:val="22"/>
              </w:rPr>
            </w:pPr>
            <w:r w:rsidRPr="002E7BD9">
              <w:rPr>
                <w:color w:val="000000"/>
                <w:sz w:val="22"/>
                <w:szCs w:val="22"/>
              </w:rPr>
              <w:t>$11.</w:t>
            </w:r>
            <w:r w:rsidR="00CE74CC" w:rsidRPr="002E7BD9">
              <w:rPr>
                <w:color w:val="000000"/>
                <w:sz w:val="22"/>
                <w:szCs w:val="22"/>
              </w:rPr>
              <w:t>43</w:t>
            </w:r>
          </w:p>
        </w:tc>
      </w:tr>
      <w:tr w:rsidR="00325C7F" w:rsidRPr="00325C7F" w14:paraId="7090D7FB" w14:textId="77777777" w:rsidTr="00325C7F">
        <w:trPr>
          <w:trHeight w:val="315"/>
        </w:trPr>
        <w:tc>
          <w:tcPr>
            <w:tcW w:w="1880" w:type="dxa"/>
            <w:tcBorders>
              <w:top w:val="nil"/>
              <w:left w:val="single" w:sz="8" w:space="0" w:color="auto"/>
              <w:bottom w:val="nil"/>
              <w:right w:val="nil"/>
            </w:tcBorders>
            <w:shd w:val="clear" w:color="000000" w:fill="FFFFFF"/>
            <w:noWrap/>
            <w:vAlign w:val="center"/>
            <w:hideMark/>
          </w:tcPr>
          <w:p w14:paraId="24165B7E" w14:textId="77777777" w:rsidR="00325C7F" w:rsidRPr="00325C7F" w:rsidRDefault="00325C7F" w:rsidP="00325C7F">
            <w:pPr>
              <w:jc w:val="center"/>
              <w:rPr>
                <w:color w:val="000000"/>
                <w:sz w:val="22"/>
                <w:szCs w:val="22"/>
              </w:rPr>
            </w:pPr>
            <w:r w:rsidRPr="00325C7F">
              <w:rPr>
                <w:color w:val="000000"/>
                <w:sz w:val="22"/>
                <w:szCs w:val="22"/>
              </w:rPr>
              <w:t>400</w:t>
            </w:r>
          </w:p>
        </w:tc>
        <w:tc>
          <w:tcPr>
            <w:tcW w:w="2160" w:type="dxa"/>
            <w:tcBorders>
              <w:top w:val="nil"/>
              <w:left w:val="nil"/>
              <w:bottom w:val="nil"/>
              <w:right w:val="nil"/>
            </w:tcBorders>
            <w:shd w:val="clear" w:color="000000" w:fill="FFFFFF"/>
            <w:noWrap/>
            <w:vAlign w:val="center"/>
            <w:hideMark/>
          </w:tcPr>
          <w:p w14:paraId="08C0BF14" w14:textId="77777777" w:rsidR="00325C7F" w:rsidRPr="00325C7F" w:rsidRDefault="00325C7F" w:rsidP="00325C7F">
            <w:pPr>
              <w:jc w:val="center"/>
              <w:rPr>
                <w:color w:val="000000"/>
                <w:sz w:val="22"/>
                <w:szCs w:val="22"/>
              </w:rPr>
            </w:pPr>
            <w:r w:rsidRPr="00325C7F">
              <w:rPr>
                <w:color w:val="000000"/>
                <w:sz w:val="22"/>
                <w:szCs w:val="22"/>
              </w:rPr>
              <w:t>45,000</w:t>
            </w:r>
          </w:p>
        </w:tc>
        <w:tc>
          <w:tcPr>
            <w:tcW w:w="2070" w:type="dxa"/>
            <w:tcBorders>
              <w:top w:val="nil"/>
              <w:left w:val="nil"/>
              <w:bottom w:val="nil"/>
              <w:right w:val="single" w:sz="8" w:space="0" w:color="auto"/>
            </w:tcBorders>
            <w:shd w:val="clear" w:color="000000" w:fill="FFFFFF"/>
            <w:noWrap/>
            <w:vAlign w:val="center"/>
            <w:hideMark/>
          </w:tcPr>
          <w:p w14:paraId="656F0E9F" w14:textId="136921AA" w:rsidR="00325C7F" w:rsidRPr="002E7BD9" w:rsidRDefault="00325C7F" w:rsidP="00325C7F">
            <w:pPr>
              <w:jc w:val="center"/>
              <w:rPr>
                <w:color w:val="000000"/>
                <w:sz w:val="22"/>
                <w:szCs w:val="22"/>
              </w:rPr>
            </w:pPr>
            <w:r w:rsidRPr="002E7BD9">
              <w:rPr>
                <w:color w:val="000000"/>
                <w:sz w:val="22"/>
                <w:szCs w:val="22"/>
              </w:rPr>
              <w:t>$1</w:t>
            </w:r>
            <w:r w:rsidR="00CE74CC" w:rsidRPr="002E7BD9">
              <w:rPr>
                <w:color w:val="000000"/>
                <w:sz w:val="22"/>
                <w:szCs w:val="22"/>
              </w:rPr>
              <w:t>4.09</w:t>
            </w:r>
          </w:p>
        </w:tc>
      </w:tr>
      <w:tr w:rsidR="00325C7F" w:rsidRPr="00325C7F" w14:paraId="5CEB7D71" w14:textId="77777777" w:rsidTr="00325C7F">
        <w:trPr>
          <w:trHeight w:val="300"/>
        </w:trPr>
        <w:tc>
          <w:tcPr>
            <w:tcW w:w="1880" w:type="dxa"/>
            <w:tcBorders>
              <w:top w:val="nil"/>
              <w:left w:val="single" w:sz="8" w:space="0" w:color="auto"/>
              <w:bottom w:val="nil"/>
              <w:right w:val="nil"/>
            </w:tcBorders>
            <w:shd w:val="clear" w:color="000000" w:fill="FFFFFF"/>
            <w:noWrap/>
            <w:vAlign w:val="center"/>
            <w:hideMark/>
          </w:tcPr>
          <w:p w14:paraId="7FBA9970" w14:textId="186EAA79" w:rsidR="00325C7F" w:rsidRPr="00325C7F" w:rsidRDefault="00325C7F" w:rsidP="00325C7F">
            <w:pPr>
              <w:jc w:val="center"/>
              <w:rPr>
                <w:color w:val="000000"/>
                <w:sz w:val="22"/>
                <w:szCs w:val="22"/>
              </w:rPr>
            </w:pPr>
            <w:r w:rsidRPr="00325C7F">
              <w:rPr>
                <w:color w:val="000000"/>
                <w:sz w:val="22"/>
                <w:szCs w:val="22"/>
              </w:rPr>
              <w:t>400 Interstate</w:t>
            </w:r>
          </w:p>
        </w:tc>
        <w:tc>
          <w:tcPr>
            <w:tcW w:w="2160" w:type="dxa"/>
            <w:tcBorders>
              <w:top w:val="nil"/>
              <w:left w:val="nil"/>
              <w:bottom w:val="nil"/>
              <w:right w:val="nil"/>
            </w:tcBorders>
            <w:shd w:val="clear" w:color="000000" w:fill="FFFFFF"/>
            <w:noWrap/>
            <w:vAlign w:val="center"/>
            <w:hideMark/>
          </w:tcPr>
          <w:p w14:paraId="349D5533" w14:textId="77777777" w:rsidR="00325C7F" w:rsidRPr="00325C7F" w:rsidRDefault="00325C7F" w:rsidP="00325C7F">
            <w:pPr>
              <w:jc w:val="center"/>
              <w:rPr>
                <w:color w:val="000000"/>
                <w:sz w:val="22"/>
                <w:szCs w:val="22"/>
              </w:rPr>
            </w:pPr>
            <w:r w:rsidRPr="00325C7F">
              <w:rPr>
                <w:color w:val="000000"/>
                <w:sz w:val="22"/>
                <w:szCs w:val="22"/>
              </w:rPr>
              <w:t>45,000</w:t>
            </w:r>
          </w:p>
        </w:tc>
        <w:tc>
          <w:tcPr>
            <w:tcW w:w="2070" w:type="dxa"/>
            <w:tcBorders>
              <w:top w:val="nil"/>
              <w:left w:val="nil"/>
              <w:bottom w:val="nil"/>
              <w:right w:val="single" w:sz="8" w:space="0" w:color="auto"/>
            </w:tcBorders>
            <w:shd w:val="clear" w:color="000000" w:fill="FFFFFF"/>
            <w:noWrap/>
            <w:vAlign w:val="center"/>
            <w:hideMark/>
          </w:tcPr>
          <w:p w14:paraId="12DA5494" w14:textId="751D98EC" w:rsidR="00325C7F" w:rsidRPr="002E7BD9" w:rsidRDefault="00325C7F" w:rsidP="00325C7F">
            <w:pPr>
              <w:jc w:val="center"/>
              <w:rPr>
                <w:color w:val="000000"/>
                <w:sz w:val="22"/>
                <w:szCs w:val="22"/>
              </w:rPr>
            </w:pPr>
            <w:r w:rsidRPr="002E7BD9">
              <w:rPr>
                <w:color w:val="000000"/>
                <w:sz w:val="22"/>
                <w:szCs w:val="22"/>
              </w:rPr>
              <w:t>$1</w:t>
            </w:r>
            <w:r w:rsidR="00CE74CC" w:rsidRPr="002E7BD9">
              <w:rPr>
                <w:color w:val="000000"/>
                <w:sz w:val="22"/>
                <w:szCs w:val="22"/>
              </w:rPr>
              <w:t>7.05</w:t>
            </w:r>
          </w:p>
        </w:tc>
      </w:tr>
      <w:tr w:rsidR="00325C7F" w:rsidRPr="00325C7F" w14:paraId="25EDA494" w14:textId="77777777" w:rsidTr="00325C7F">
        <w:trPr>
          <w:trHeight w:val="315"/>
        </w:trPr>
        <w:tc>
          <w:tcPr>
            <w:tcW w:w="1880" w:type="dxa"/>
            <w:tcBorders>
              <w:top w:val="nil"/>
              <w:left w:val="single" w:sz="8" w:space="0" w:color="auto"/>
              <w:bottom w:val="single" w:sz="8" w:space="0" w:color="auto"/>
              <w:right w:val="nil"/>
            </w:tcBorders>
            <w:shd w:val="clear" w:color="000000" w:fill="FFFFFF"/>
            <w:noWrap/>
            <w:vAlign w:val="center"/>
            <w:hideMark/>
          </w:tcPr>
          <w:p w14:paraId="5138436C" w14:textId="4376766D" w:rsidR="00325C7F" w:rsidRPr="00325C7F" w:rsidRDefault="00325C7F" w:rsidP="00325C7F">
            <w:pPr>
              <w:jc w:val="center"/>
              <w:rPr>
                <w:color w:val="000000"/>
                <w:sz w:val="22"/>
                <w:szCs w:val="22"/>
              </w:rPr>
            </w:pPr>
            <w:r w:rsidRPr="00325C7F">
              <w:rPr>
                <w:color w:val="000000"/>
                <w:sz w:val="22"/>
                <w:szCs w:val="22"/>
              </w:rPr>
              <w:t>1000 W</w:t>
            </w:r>
          </w:p>
        </w:tc>
        <w:tc>
          <w:tcPr>
            <w:tcW w:w="2160" w:type="dxa"/>
            <w:tcBorders>
              <w:top w:val="nil"/>
              <w:left w:val="nil"/>
              <w:bottom w:val="single" w:sz="8" w:space="0" w:color="auto"/>
              <w:right w:val="nil"/>
            </w:tcBorders>
            <w:shd w:val="clear" w:color="000000" w:fill="FFFFFF"/>
            <w:noWrap/>
            <w:vAlign w:val="center"/>
            <w:hideMark/>
          </w:tcPr>
          <w:p w14:paraId="767F6B3C" w14:textId="77777777" w:rsidR="00325C7F" w:rsidRPr="00325C7F" w:rsidRDefault="00325C7F" w:rsidP="00325C7F">
            <w:pPr>
              <w:jc w:val="center"/>
              <w:rPr>
                <w:color w:val="000000"/>
                <w:sz w:val="22"/>
                <w:szCs w:val="22"/>
              </w:rPr>
            </w:pPr>
            <w:r w:rsidRPr="00325C7F">
              <w:rPr>
                <w:color w:val="000000"/>
                <w:sz w:val="22"/>
                <w:szCs w:val="22"/>
              </w:rPr>
              <w:t>107,800</w:t>
            </w:r>
          </w:p>
        </w:tc>
        <w:tc>
          <w:tcPr>
            <w:tcW w:w="2070" w:type="dxa"/>
            <w:tcBorders>
              <w:top w:val="nil"/>
              <w:left w:val="nil"/>
              <w:bottom w:val="single" w:sz="8" w:space="0" w:color="auto"/>
              <w:right w:val="single" w:sz="8" w:space="0" w:color="auto"/>
            </w:tcBorders>
            <w:shd w:val="clear" w:color="000000" w:fill="FFFFFF"/>
            <w:noWrap/>
            <w:vAlign w:val="center"/>
            <w:hideMark/>
          </w:tcPr>
          <w:p w14:paraId="1141D74F" w14:textId="3837F2BD" w:rsidR="00325C7F" w:rsidRPr="002E7BD9" w:rsidRDefault="00325C7F" w:rsidP="00325C7F">
            <w:pPr>
              <w:jc w:val="center"/>
              <w:rPr>
                <w:color w:val="000000"/>
                <w:sz w:val="22"/>
                <w:szCs w:val="22"/>
              </w:rPr>
            </w:pPr>
            <w:r w:rsidRPr="002E7BD9">
              <w:rPr>
                <w:color w:val="000000"/>
                <w:sz w:val="22"/>
                <w:szCs w:val="22"/>
              </w:rPr>
              <w:t>$31.</w:t>
            </w:r>
            <w:r w:rsidR="00CE74CC" w:rsidRPr="002E7BD9">
              <w:rPr>
                <w:color w:val="000000"/>
                <w:sz w:val="22"/>
                <w:szCs w:val="22"/>
              </w:rPr>
              <w:t>84</w:t>
            </w:r>
          </w:p>
        </w:tc>
      </w:tr>
    </w:tbl>
    <w:p w14:paraId="051847F3" w14:textId="77777777" w:rsidR="00735643" w:rsidRDefault="00735643" w:rsidP="00735643">
      <w:pPr>
        <w:pStyle w:val="Title"/>
        <w:jc w:val="left"/>
        <w:rPr>
          <w:rFonts w:ascii="Times" w:hAnsi="Times" w:cs="Times"/>
          <w:b w:val="0"/>
          <w:sz w:val="24"/>
          <w:szCs w:val="24"/>
        </w:rPr>
      </w:pPr>
    </w:p>
    <w:p w14:paraId="051847F4" w14:textId="77777777" w:rsidR="00367CBD" w:rsidRDefault="00367CBD" w:rsidP="00735643">
      <w:pPr>
        <w:pStyle w:val="Title"/>
        <w:jc w:val="left"/>
        <w:rPr>
          <w:rFonts w:ascii="Times New Roman" w:hAnsi="Times New Roman"/>
          <w:color w:val="000080"/>
          <w:sz w:val="22"/>
        </w:rPr>
      </w:pPr>
    </w:p>
    <w:p w14:paraId="051847F5" w14:textId="77777777" w:rsidR="00735643" w:rsidRPr="0082411B" w:rsidRDefault="00735643" w:rsidP="00735643">
      <w:pPr>
        <w:pStyle w:val="Title"/>
        <w:jc w:val="left"/>
        <w:rPr>
          <w:rFonts w:ascii="Times" w:hAnsi="Times" w:cs="Times"/>
          <w:sz w:val="24"/>
          <w:szCs w:val="24"/>
        </w:rPr>
      </w:pPr>
      <w:r w:rsidRPr="0082411B">
        <w:rPr>
          <w:rFonts w:ascii="Times" w:hAnsi="Times" w:cs="Times"/>
          <w:sz w:val="24"/>
          <w:szCs w:val="24"/>
        </w:rPr>
        <w:t>SECTION E – Private Street Lighting (Non-Government)</w:t>
      </w:r>
    </w:p>
    <w:p w14:paraId="051847F6" w14:textId="77777777" w:rsidR="00735643" w:rsidRDefault="00735643" w:rsidP="00735643">
      <w:pPr>
        <w:pStyle w:val="Title"/>
        <w:jc w:val="left"/>
        <w:rPr>
          <w:rFonts w:ascii="Times" w:hAnsi="Times" w:cs="Times"/>
          <w:b w:val="0"/>
          <w:sz w:val="24"/>
          <w:szCs w:val="24"/>
        </w:rPr>
      </w:pPr>
      <w:r w:rsidRPr="0082411B">
        <w:rPr>
          <w:rFonts w:ascii="Times" w:hAnsi="Times" w:cs="Times"/>
          <w:b w:val="0"/>
          <w:sz w:val="24"/>
          <w:szCs w:val="24"/>
        </w:rPr>
        <w:t xml:space="preserve">Pole Contribution Paid </w:t>
      </w:r>
      <w:r w:rsidR="00ED513D">
        <w:rPr>
          <w:rFonts w:ascii="Times" w:hAnsi="Times" w:cs="Times"/>
          <w:b w:val="0"/>
          <w:sz w:val="24"/>
          <w:szCs w:val="24"/>
        </w:rPr>
        <w:t>u</w:t>
      </w:r>
      <w:r w:rsidRPr="0082411B">
        <w:rPr>
          <w:rFonts w:ascii="Times" w:hAnsi="Times" w:cs="Times"/>
          <w:b w:val="0"/>
          <w:sz w:val="24"/>
          <w:szCs w:val="24"/>
        </w:rPr>
        <w:t>p</w:t>
      </w:r>
      <w:r w:rsidR="00ED513D">
        <w:rPr>
          <w:rFonts w:ascii="Times" w:hAnsi="Times" w:cs="Times"/>
          <w:b w:val="0"/>
          <w:sz w:val="24"/>
          <w:szCs w:val="24"/>
        </w:rPr>
        <w:t xml:space="preserve"> </w:t>
      </w:r>
      <w:r w:rsidRPr="0082411B">
        <w:rPr>
          <w:rFonts w:ascii="Times" w:hAnsi="Times" w:cs="Times"/>
          <w:b w:val="0"/>
          <w:sz w:val="24"/>
          <w:szCs w:val="24"/>
        </w:rPr>
        <w:t>front</w:t>
      </w:r>
      <w:r w:rsidR="00367CBD">
        <w:rPr>
          <w:rFonts w:ascii="Times" w:hAnsi="Times" w:cs="Times"/>
          <w:b w:val="0"/>
          <w:sz w:val="24"/>
          <w:szCs w:val="24"/>
        </w:rPr>
        <w:t xml:space="preserve"> </w:t>
      </w:r>
      <w:r w:rsidRPr="00367CBD">
        <w:rPr>
          <w:rFonts w:ascii="Times" w:hAnsi="Times" w:cs="Times"/>
          <w:b w:val="0"/>
          <w:i/>
          <w:sz w:val="24"/>
          <w:szCs w:val="24"/>
        </w:rPr>
        <w:t xml:space="preserve">(Street </w:t>
      </w:r>
      <w:r w:rsidR="00ED513D">
        <w:rPr>
          <w:rFonts w:ascii="Times" w:hAnsi="Times" w:cs="Times"/>
          <w:b w:val="0"/>
          <w:i/>
          <w:sz w:val="24"/>
          <w:szCs w:val="24"/>
        </w:rPr>
        <w:t>l</w:t>
      </w:r>
      <w:r w:rsidRPr="00367CBD">
        <w:rPr>
          <w:rFonts w:ascii="Times" w:hAnsi="Times" w:cs="Times"/>
          <w:b w:val="0"/>
          <w:i/>
          <w:sz w:val="24"/>
          <w:szCs w:val="24"/>
        </w:rPr>
        <w:t>ighting for apartment complexes, condominium complexes, etc. which involve private streets)</w:t>
      </w:r>
    </w:p>
    <w:p w14:paraId="051847F7" w14:textId="77777777" w:rsidR="00735643" w:rsidRPr="0082411B" w:rsidRDefault="00735643" w:rsidP="00735643">
      <w:pPr>
        <w:pStyle w:val="Title"/>
        <w:jc w:val="left"/>
        <w:rPr>
          <w:rFonts w:ascii="Times" w:hAnsi="Times" w:cs="Times"/>
          <w:b w:val="0"/>
          <w:sz w:val="24"/>
          <w:szCs w:val="24"/>
        </w:rPr>
      </w:pPr>
    </w:p>
    <w:tbl>
      <w:tblPr>
        <w:tblW w:w="5955" w:type="dxa"/>
        <w:tblInd w:w="93" w:type="dxa"/>
        <w:tblLook w:val="04A0" w:firstRow="1" w:lastRow="0" w:firstColumn="1" w:lastColumn="0" w:noHBand="0" w:noVBand="1"/>
      </w:tblPr>
      <w:tblGrid>
        <w:gridCol w:w="2040"/>
        <w:gridCol w:w="2385"/>
        <w:gridCol w:w="1530"/>
      </w:tblGrid>
      <w:tr w:rsidR="00367CBD" w:rsidRPr="00367CBD" w14:paraId="051847FB" w14:textId="77777777" w:rsidTr="00367CBD">
        <w:trPr>
          <w:trHeight w:val="386"/>
        </w:trPr>
        <w:tc>
          <w:tcPr>
            <w:tcW w:w="2040" w:type="dxa"/>
            <w:tcBorders>
              <w:top w:val="single" w:sz="4" w:space="0" w:color="auto"/>
              <w:left w:val="single" w:sz="4" w:space="0" w:color="auto"/>
              <w:bottom w:val="nil"/>
              <w:right w:val="nil"/>
            </w:tcBorders>
            <w:shd w:val="clear" w:color="000000" w:fill="F2F2F2"/>
            <w:vAlign w:val="center"/>
            <w:hideMark/>
          </w:tcPr>
          <w:p w14:paraId="051847F8" w14:textId="77777777" w:rsidR="00367CBD" w:rsidRPr="00367CBD" w:rsidRDefault="00ED513D" w:rsidP="00367CBD">
            <w:pPr>
              <w:jc w:val="center"/>
              <w:rPr>
                <w:color w:val="000000"/>
              </w:rPr>
            </w:pPr>
            <w:r>
              <w:rPr>
                <w:color w:val="000000"/>
              </w:rPr>
              <w:t>Lamp Size i</w:t>
            </w:r>
            <w:r w:rsidR="00367CBD" w:rsidRPr="00367CBD">
              <w:rPr>
                <w:color w:val="000000"/>
              </w:rPr>
              <w:t>n Watts</w:t>
            </w:r>
          </w:p>
        </w:tc>
        <w:tc>
          <w:tcPr>
            <w:tcW w:w="2385" w:type="dxa"/>
            <w:tcBorders>
              <w:top w:val="single" w:sz="4" w:space="0" w:color="auto"/>
              <w:left w:val="nil"/>
              <w:bottom w:val="nil"/>
              <w:right w:val="nil"/>
            </w:tcBorders>
            <w:shd w:val="clear" w:color="000000" w:fill="F2F2F2"/>
            <w:vAlign w:val="center"/>
            <w:hideMark/>
          </w:tcPr>
          <w:p w14:paraId="051847F9" w14:textId="77777777" w:rsidR="00367CBD" w:rsidRPr="00367CBD" w:rsidRDefault="00ED513D" w:rsidP="00367CBD">
            <w:pPr>
              <w:jc w:val="center"/>
              <w:rPr>
                <w:color w:val="000000"/>
              </w:rPr>
            </w:pPr>
            <w:r>
              <w:rPr>
                <w:color w:val="000000"/>
              </w:rPr>
              <w:t>Lamp Size i</w:t>
            </w:r>
            <w:r w:rsidR="00367CBD" w:rsidRPr="00367CBD">
              <w:rPr>
                <w:color w:val="000000"/>
              </w:rPr>
              <w:t>n Lumens</w:t>
            </w:r>
          </w:p>
        </w:tc>
        <w:tc>
          <w:tcPr>
            <w:tcW w:w="1530" w:type="dxa"/>
            <w:tcBorders>
              <w:top w:val="single" w:sz="4" w:space="0" w:color="auto"/>
              <w:left w:val="nil"/>
              <w:bottom w:val="nil"/>
              <w:right w:val="single" w:sz="4" w:space="0" w:color="auto"/>
            </w:tcBorders>
            <w:shd w:val="clear" w:color="000000" w:fill="F2F2F2"/>
            <w:noWrap/>
            <w:vAlign w:val="center"/>
            <w:hideMark/>
          </w:tcPr>
          <w:p w14:paraId="051847FA" w14:textId="77777777" w:rsidR="00367CBD" w:rsidRPr="00367CBD" w:rsidRDefault="00367CBD" w:rsidP="00367CBD">
            <w:pPr>
              <w:rPr>
                <w:color w:val="000000"/>
                <w:sz w:val="22"/>
                <w:szCs w:val="22"/>
              </w:rPr>
            </w:pPr>
            <w:r w:rsidRPr="00367CBD">
              <w:rPr>
                <w:color w:val="000000"/>
                <w:sz w:val="22"/>
                <w:szCs w:val="22"/>
              </w:rPr>
              <w:t xml:space="preserve">Rate Per Light  </w:t>
            </w:r>
          </w:p>
        </w:tc>
      </w:tr>
      <w:tr w:rsidR="00541F99" w:rsidRPr="00367CBD" w14:paraId="051847FD" w14:textId="77777777" w:rsidTr="00367CBD">
        <w:trPr>
          <w:trHeight w:val="288"/>
        </w:trPr>
        <w:tc>
          <w:tcPr>
            <w:tcW w:w="5955" w:type="dxa"/>
            <w:gridSpan w:val="3"/>
            <w:tcBorders>
              <w:top w:val="nil"/>
              <w:left w:val="single" w:sz="4" w:space="0" w:color="auto"/>
              <w:bottom w:val="nil"/>
              <w:right w:val="single" w:sz="4" w:space="0" w:color="000000"/>
            </w:tcBorders>
            <w:shd w:val="clear" w:color="auto" w:fill="auto"/>
            <w:noWrap/>
            <w:vAlign w:val="center"/>
            <w:hideMark/>
          </w:tcPr>
          <w:p w14:paraId="051847FC" w14:textId="39C63566" w:rsidR="00541F99" w:rsidRPr="00541F99" w:rsidRDefault="00541F99" w:rsidP="00541F99">
            <w:pPr>
              <w:jc w:val="center"/>
              <w:rPr>
                <w:b/>
                <w:bCs/>
                <w:color w:val="000000"/>
                <w:sz w:val="22"/>
                <w:szCs w:val="22"/>
              </w:rPr>
            </w:pPr>
            <w:r w:rsidRPr="00541F99">
              <w:rPr>
                <w:b/>
                <w:bCs/>
                <w:color w:val="000000"/>
                <w:sz w:val="22"/>
                <w:szCs w:val="22"/>
              </w:rPr>
              <w:t>High Pressure Sodium / Mercury Vapor</w:t>
            </w:r>
          </w:p>
        </w:tc>
      </w:tr>
      <w:tr w:rsidR="00367CBD" w:rsidRPr="00367CBD" w14:paraId="05184801" w14:textId="77777777" w:rsidTr="00367CBD">
        <w:trPr>
          <w:trHeight w:val="288"/>
        </w:trPr>
        <w:tc>
          <w:tcPr>
            <w:tcW w:w="2040" w:type="dxa"/>
            <w:tcBorders>
              <w:top w:val="nil"/>
              <w:left w:val="single" w:sz="4" w:space="0" w:color="auto"/>
              <w:bottom w:val="nil"/>
              <w:right w:val="nil"/>
            </w:tcBorders>
            <w:shd w:val="clear" w:color="auto" w:fill="auto"/>
            <w:noWrap/>
            <w:vAlign w:val="center"/>
            <w:hideMark/>
          </w:tcPr>
          <w:p w14:paraId="051847FE" w14:textId="77777777" w:rsidR="00367CBD" w:rsidRPr="00367CBD" w:rsidRDefault="00367CBD" w:rsidP="00053F43">
            <w:pPr>
              <w:jc w:val="center"/>
              <w:rPr>
                <w:color w:val="000000"/>
                <w:sz w:val="22"/>
                <w:szCs w:val="22"/>
              </w:rPr>
            </w:pPr>
            <w:r w:rsidRPr="00367CBD">
              <w:rPr>
                <w:color w:val="000000"/>
                <w:sz w:val="22"/>
                <w:szCs w:val="22"/>
              </w:rPr>
              <w:t>100</w:t>
            </w:r>
          </w:p>
        </w:tc>
        <w:tc>
          <w:tcPr>
            <w:tcW w:w="2385" w:type="dxa"/>
            <w:tcBorders>
              <w:top w:val="nil"/>
              <w:left w:val="nil"/>
              <w:bottom w:val="nil"/>
              <w:right w:val="nil"/>
            </w:tcBorders>
            <w:shd w:val="clear" w:color="auto" w:fill="auto"/>
            <w:noWrap/>
            <w:vAlign w:val="center"/>
            <w:hideMark/>
          </w:tcPr>
          <w:p w14:paraId="051847FF" w14:textId="77777777" w:rsidR="00367CBD" w:rsidRPr="00367CBD" w:rsidRDefault="00367CBD" w:rsidP="00053F43">
            <w:pPr>
              <w:jc w:val="center"/>
              <w:rPr>
                <w:color w:val="000000"/>
                <w:sz w:val="22"/>
                <w:szCs w:val="22"/>
              </w:rPr>
            </w:pPr>
            <w:r w:rsidRPr="00367CBD">
              <w:rPr>
                <w:color w:val="000000"/>
                <w:sz w:val="22"/>
                <w:szCs w:val="22"/>
              </w:rPr>
              <w:t>8,550</w:t>
            </w:r>
          </w:p>
        </w:tc>
        <w:tc>
          <w:tcPr>
            <w:tcW w:w="1530" w:type="dxa"/>
            <w:tcBorders>
              <w:top w:val="nil"/>
              <w:left w:val="nil"/>
              <w:bottom w:val="nil"/>
              <w:right w:val="single" w:sz="4" w:space="0" w:color="auto"/>
            </w:tcBorders>
            <w:shd w:val="clear" w:color="auto" w:fill="auto"/>
            <w:noWrap/>
            <w:vAlign w:val="center"/>
            <w:hideMark/>
          </w:tcPr>
          <w:p w14:paraId="05184800" w14:textId="765686C0" w:rsidR="00367CBD" w:rsidRPr="002E7BD9" w:rsidRDefault="00367CBD" w:rsidP="00053F43">
            <w:pPr>
              <w:jc w:val="center"/>
              <w:rPr>
                <w:color w:val="000000"/>
                <w:sz w:val="22"/>
                <w:szCs w:val="22"/>
              </w:rPr>
            </w:pPr>
            <w:r w:rsidRPr="002E7BD9">
              <w:rPr>
                <w:color w:val="000000"/>
                <w:sz w:val="22"/>
                <w:szCs w:val="22"/>
              </w:rPr>
              <w:t>$</w:t>
            </w:r>
            <w:r w:rsidR="00247F8B" w:rsidRPr="002E7BD9">
              <w:rPr>
                <w:color w:val="000000"/>
                <w:sz w:val="22"/>
                <w:szCs w:val="22"/>
              </w:rPr>
              <w:t>9.</w:t>
            </w:r>
            <w:r w:rsidR="00CE74CC" w:rsidRPr="002E7BD9">
              <w:rPr>
                <w:color w:val="000000"/>
                <w:sz w:val="22"/>
                <w:szCs w:val="22"/>
              </w:rPr>
              <w:t>51</w:t>
            </w:r>
          </w:p>
        </w:tc>
      </w:tr>
      <w:tr w:rsidR="00367CBD" w:rsidRPr="00367CBD" w14:paraId="05184805" w14:textId="77777777" w:rsidTr="00367CBD">
        <w:trPr>
          <w:trHeight w:val="288"/>
        </w:trPr>
        <w:tc>
          <w:tcPr>
            <w:tcW w:w="2040" w:type="dxa"/>
            <w:tcBorders>
              <w:top w:val="nil"/>
              <w:left w:val="single" w:sz="4" w:space="0" w:color="auto"/>
              <w:bottom w:val="nil"/>
              <w:right w:val="nil"/>
            </w:tcBorders>
            <w:shd w:val="clear" w:color="000000" w:fill="F2F2F2"/>
            <w:noWrap/>
            <w:vAlign w:val="center"/>
            <w:hideMark/>
          </w:tcPr>
          <w:p w14:paraId="05184802" w14:textId="71081EA1" w:rsidR="00367CBD" w:rsidRPr="00367CBD" w:rsidRDefault="00367CBD" w:rsidP="00053F43">
            <w:pPr>
              <w:jc w:val="center"/>
              <w:rPr>
                <w:color w:val="000000"/>
                <w:sz w:val="22"/>
                <w:szCs w:val="22"/>
              </w:rPr>
            </w:pPr>
            <w:r w:rsidRPr="00367CBD">
              <w:rPr>
                <w:color w:val="000000"/>
                <w:sz w:val="22"/>
                <w:szCs w:val="22"/>
              </w:rPr>
              <w:t>150</w:t>
            </w:r>
            <w:r w:rsidR="00541F99">
              <w:rPr>
                <w:color w:val="000000"/>
                <w:sz w:val="22"/>
                <w:szCs w:val="22"/>
              </w:rPr>
              <w:t>-175</w:t>
            </w:r>
          </w:p>
        </w:tc>
        <w:tc>
          <w:tcPr>
            <w:tcW w:w="2385" w:type="dxa"/>
            <w:tcBorders>
              <w:top w:val="nil"/>
              <w:left w:val="nil"/>
              <w:bottom w:val="nil"/>
              <w:right w:val="nil"/>
            </w:tcBorders>
            <w:shd w:val="clear" w:color="000000" w:fill="F2F2F2"/>
            <w:noWrap/>
            <w:vAlign w:val="center"/>
            <w:hideMark/>
          </w:tcPr>
          <w:p w14:paraId="05184803" w14:textId="77777777" w:rsidR="00367CBD" w:rsidRPr="00367CBD" w:rsidRDefault="00367CBD" w:rsidP="00053F43">
            <w:pPr>
              <w:jc w:val="center"/>
              <w:rPr>
                <w:color w:val="000000"/>
                <w:sz w:val="22"/>
                <w:szCs w:val="22"/>
              </w:rPr>
            </w:pPr>
            <w:r w:rsidRPr="00367CBD">
              <w:rPr>
                <w:color w:val="000000"/>
                <w:sz w:val="22"/>
                <w:szCs w:val="22"/>
              </w:rPr>
              <w:t>14,500</w:t>
            </w:r>
          </w:p>
        </w:tc>
        <w:tc>
          <w:tcPr>
            <w:tcW w:w="1530" w:type="dxa"/>
            <w:tcBorders>
              <w:top w:val="nil"/>
              <w:left w:val="nil"/>
              <w:bottom w:val="nil"/>
              <w:right w:val="single" w:sz="4" w:space="0" w:color="auto"/>
            </w:tcBorders>
            <w:shd w:val="clear" w:color="000000" w:fill="F2F2F2"/>
            <w:noWrap/>
            <w:vAlign w:val="center"/>
            <w:hideMark/>
          </w:tcPr>
          <w:p w14:paraId="05184804" w14:textId="61C3CC0A" w:rsidR="00367CBD" w:rsidRPr="002E7BD9" w:rsidRDefault="00367CBD" w:rsidP="00053F43">
            <w:pPr>
              <w:jc w:val="center"/>
              <w:rPr>
                <w:color w:val="000000"/>
                <w:sz w:val="22"/>
                <w:szCs w:val="22"/>
              </w:rPr>
            </w:pPr>
            <w:r w:rsidRPr="002E7BD9">
              <w:rPr>
                <w:color w:val="000000"/>
                <w:sz w:val="22"/>
                <w:szCs w:val="22"/>
              </w:rPr>
              <w:t>$</w:t>
            </w:r>
            <w:r w:rsidR="00053F43" w:rsidRPr="002E7BD9">
              <w:rPr>
                <w:color w:val="000000"/>
                <w:sz w:val="22"/>
                <w:szCs w:val="22"/>
              </w:rPr>
              <w:t>9.</w:t>
            </w:r>
            <w:r w:rsidR="00CE74CC" w:rsidRPr="002E7BD9">
              <w:rPr>
                <w:color w:val="000000"/>
                <w:sz w:val="22"/>
                <w:szCs w:val="22"/>
              </w:rPr>
              <w:t>51</w:t>
            </w:r>
          </w:p>
        </w:tc>
      </w:tr>
      <w:tr w:rsidR="00367CBD" w:rsidRPr="00367CBD" w14:paraId="05184809" w14:textId="77777777" w:rsidTr="00367CBD">
        <w:trPr>
          <w:trHeight w:val="288"/>
        </w:trPr>
        <w:tc>
          <w:tcPr>
            <w:tcW w:w="2040" w:type="dxa"/>
            <w:tcBorders>
              <w:top w:val="nil"/>
              <w:left w:val="single" w:sz="4" w:space="0" w:color="auto"/>
              <w:bottom w:val="nil"/>
              <w:right w:val="nil"/>
            </w:tcBorders>
            <w:shd w:val="clear" w:color="auto" w:fill="auto"/>
            <w:noWrap/>
            <w:vAlign w:val="center"/>
            <w:hideMark/>
          </w:tcPr>
          <w:p w14:paraId="05184806" w14:textId="77777777" w:rsidR="00367CBD" w:rsidRPr="00367CBD" w:rsidRDefault="00367CBD" w:rsidP="00053F43">
            <w:pPr>
              <w:jc w:val="center"/>
              <w:rPr>
                <w:color w:val="000000"/>
                <w:sz w:val="22"/>
                <w:szCs w:val="22"/>
              </w:rPr>
            </w:pPr>
            <w:r w:rsidRPr="00367CBD">
              <w:rPr>
                <w:color w:val="000000"/>
                <w:sz w:val="22"/>
                <w:szCs w:val="22"/>
              </w:rPr>
              <w:t>250</w:t>
            </w:r>
          </w:p>
        </w:tc>
        <w:tc>
          <w:tcPr>
            <w:tcW w:w="2385" w:type="dxa"/>
            <w:tcBorders>
              <w:top w:val="nil"/>
              <w:left w:val="nil"/>
              <w:bottom w:val="nil"/>
              <w:right w:val="nil"/>
            </w:tcBorders>
            <w:shd w:val="clear" w:color="auto" w:fill="auto"/>
            <w:noWrap/>
            <w:vAlign w:val="center"/>
            <w:hideMark/>
          </w:tcPr>
          <w:p w14:paraId="05184807" w14:textId="77777777" w:rsidR="00367CBD" w:rsidRPr="00367CBD" w:rsidRDefault="00367CBD" w:rsidP="00053F43">
            <w:pPr>
              <w:jc w:val="center"/>
              <w:rPr>
                <w:color w:val="000000"/>
                <w:sz w:val="22"/>
                <w:szCs w:val="22"/>
              </w:rPr>
            </w:pPr>
            <w:r w:rsidRPr="00367CBD">
              <w:rPr>
                <w:color w:val="000000"/>
                <w:sz w:val="22"/>
                <w:szCs w:val="22"/>
              </w:rPr>
              <w:t>27,000</w:t>
            </w:r>
          </w:p>
        </w:tc>
        <w:tc>
          <w:tcPr>
            <w:tcW w:w="1530" w:type="dxa"/>
            <w:tcBorders>
              <w:top w:val="nil"/>
              <w:left w:val="nil"/>
              <w:bottom w:val="nil"/>
              <w:right w:val="single" w:sz="4" w:space="0" w:color="auto"/>
            </w:tcBorders>
            <w:shd w:val="clear" w:color="auto" w:fill="auto"/>
            <w:noWrap/>
            <w:vAlign w:val="center"/>
            <w:hideMark/>
          </w:tcPr>
          <w:p w14:paraId="05184808" w14:textId="6EE54BC6" w:rsidR="00367CBD" w:rsidRPr="002E7BD9" w:rsidRDefault="00367CBD" w:rsidP="00053F43">
            <w:pPr>
              <w:jc w:val="center"/>
              <w:rPr>
                <w:color w:val="000000"/>
                <w:sz w:val="22"/>
                <w:szCs w:val="22"/>
              </w:rPr>
            </w:pPr>
            <w:r w:rsidRPr="002E7BD9">
              <w:rPr>
                <w:color w:val="000000"/>
                <w:sz w:val="22"/>
                <w:szCs w:val="22"/>
              </w:rPr>
              <w:t>$</w:t>
            </w:r>
            <w:r w:rsidR="000E0837" w:rsidRPr="002E7BD9">
              <w:rPr>
                <w:color w:val="000000"/>
                <w:sz w:val="22"/>
                <w:szCs w:val="22"/>
              </w:rPr>
              <w:t>12.</w:t>
            </w:r>
            <w:r w:rsidR="00CE74CC" w:rsidRPr="002E7BD9">
              <w:rPr>
                <w:color w:val="000000"/>
                <w:sz w:val="22"/>
                <w:szCs w:val="22"/>
              </w:rPr>
              <w:t>59</w:t>
            </w:r>
          </w:p>
        </w:tc>
      </w:tr>
      <w:tr w:rsidR="00367CBD" w:rsidRPr="00367CBD" w14:paraId="0518480D" w14:textId="77777777" w:rsidTr="00367CBD">
        <w:trPr>
          <w:trHeight w:val="288"/>
        </w:trPr>
        <w:tc>
          <w:tcPr>
            <w:tcW w:w="2040" w:type="dxa"/>
            <w:tcBorders>
              <w:top w:val="nil"/>
              <w:left w:val="single" w:sz="4" w:space="0" w:color="auto"/>
              <w:bottom w:val="single" w:sz="4" w:space="0" w:color="auto"/>
              <w:right w:val="nil"/>
            </w:tcBorders>
            <w:shd w:val="clear" w:color="000000" w:fill="F2F2F2"/>
            <w:noWrap/>
            <w:vAlign w:val="center"/>
            <w:hideMark/>
          </w:tcPr>
          <w:p w14:paraId="0518480A" w14:textId="77777777" w:rsidR="00367CBD" w:rsidRPr="00367CBD" w:rsidRDefault="00367CBD" w:rsidP="00053F43">
            <w:pPr>
              <w:jc w:val="center"/>
              <w:rPr>
                <w:color w:val="000000"/>
                <w:sz w:val="22"/>
                <w:szCs w:val="22"/>
              </w:rPr>
            </w:pPr>
            <w:r w:rsidRPr="00367CBD">
              <w:rPr>
                <w:color w:val="000000"/>
                <w:sz w:val="22"/>
                <w:szCs w:val="22"/>
              </w:rPr>
              <w:t>400</w:t>
            </w:r>
          </w:p>
        </w:tc>
        <w:tc>
          <w:tcPr>
            <w:tcW w:w="2385" w:type="dxa"/>
            <w:tcBorders>
              <w:top w:val="nil"/>
              <w:left w:val="nil"/>
              <w:bottom w:val="single" w:sz="4" w:space="0" w:color="auto"/>
              <w:right w:val="nil"/>
            </w:tcBorders>
            <w:shd w:val="clear" w:color="000000" w:fill="F2F2F2"/>
            <w:noWrap/>
            <w:vAlign w:val="center"/>
            <w:hideMark/>
          </w:tcPr>
          <w:p w14:paraId="0518480B" w14:textId="77777777" w:rsidR="00367CBD" w:rsidRPr="00367CBD" w:rsidRDefault="00367CBD" w:rsidP="00053F43">
            <w:pPr>
              <w:jc w:val="center"/>
              <w:rPr>
                <w:color w:val="000000"/>
                <w:sz w:val="22"/>
                <w:szCs w:val="22"/>
              </w:rPr>
            </w:pPr>
            <w:r w:rsidRPr="00367CBD">
              <w:rPr>
                <w:color w:val="000000"/>
                <w:sz w:val="22"/>
                <w:szCs w:val="22"/>
              </w:rPr>
              <w:t>45,000</w:t>
            </w:r>
          </w:p>
        </w:tc>
        <w:tc>
          <w:tcPr>
            <w:tcW w:w="1530" w:type="dxa"/>
            <w:tcBorders>
              <w:top w:val="nil"/>
              <w:left w:val="nil"/>
              <w:bottom w:val="single" w:sz="4" w:space="0" w:color="auto"/>
              <w:right w:val="single" w:sz="4" w:space="0" w:color="auto"/>
            </w:tcBorders>
            <w:shd w:val="clear" w:color="000000" w:fill="F2F2F2"/>
            <w:noWrap/>
            <w:vAlign w:val="center"/>
            <w:hideMark/>
          </w:tcPr>
          <w:p w14:paraId="0518480C" w14:textId="5C64025E" w:rsidR="00367CBD" w:rsidRPr="002E7BD9" w:rsidRDefault="00367CBD" w:rsidP="00053F43">
            <w:pPr>
              <w:jc w:val="center"/>
              <w:rPr>
                <w:color w:val="000000"/>
                <w:sz w:val="22"/>
                <w:szCs w:val="22"/>
              </w:rPr>
            </w:pPr>
            <w:r w:rsidRPr="002E7BD9">
              <w:rPr>
                <w:color w:val="000000"/>
                <w:sz w:val="22"/>
                <w:szCs w:val="22"/>
              </w:rPr>
              <w:t>$</w:t>
            </w:r>
            <w:r w:rsidR="0068285C" w:rsidRPr="002E7BD9">
              <w:rPr>
                <w:color w:val="000000"/>
                <w:sz w:val="22"/>
                <w:szCs w:val="22"/>
              </w:rPr>
              <w:t>1</w:t>
            </w:r>
            <w:r w:rsidR="00E649AC" w:rsidRPr="002E7BD9">
              <w:rPr>
                <w:color w:val="000000"/>
                <w:sz w:val="22"/>
                <w:szCs w:val="22"/>
              </w:rPr>
              <w:t>5.</w:t>
            </w:r>
            <w:r w:rsidR="00CE74CC" w:rsidRPr="002E7BD9">
              <w:rPr>
                <w:color w:val="000000"/>
                <w:sz w:val="22"/>
                <w:szCs w:val="22"/>
              </w:rPr>
              <w:t>49</w:t>
            </w:r>
          </w:p>
        </w:tc>
      </w:tr>
    </w:tbl>
    <w:p w14:paraId="0518480E" w14:textId="77777777" w:rsidR="00735643" w:rsidRPr="0082411B" w:rsidRDefault="00735643" w:rsidP="00735643">
      <w:pPr>
        <w:pStyle w:val="Title"/>
        <w:jc w:val="left"/>
        <w:rPr>
          <w:rFonts w:ascii="Times" w:hAnsi="Times" w:cs="Times"/>
          <w:b w:val="0"/>
          <w:sz w:val="22"/>
          <w:szCs w:val="22"/>
        </w:rPr>
      </w:pPr>
    </w:p>
    <w:p w14:paraId="0518480F" w14:textId="77777777" w:rsidR="00735643" w:rsidRDefault="00735643" w:rsidP="00735643">
      <w:pPr>
        <w:pStyle w:val="Title"/>
        <w:jc w:val="left"/>
        <w:rPr>
          <w:rFonts w:ascii="Times New Roman" w:hAnsi="Times New Roman"/>
          <w:color w:val="000080"/>
          <w:sz w:val="22"/>
        </w:rPr>
      </w:pPr>
    </w:p>
    <w:p w14:paraId="035A2C8F" w14:textId="77777777" w:rsidR="002B281C" w:rsidRDefault="002B281C" w:rsidP="00450328">
      <w:pPr>
        <w:jc w:val="both"/>
        <w:rPr>
          <w:b/>
        </w:rPr>
      </w:pPr>
    </w:p>
    <w:p w14:paraId="6F469286" w14:textId="13035ED7" w:rsidR="00450328" w:rsidRPr="00FF2A0E" w:rsidRDefault="00450328" w:rsidP="00450328">
      <w:pPr>
        <w:jc w:val="both"/>
        <w:rPr>
          <w:b/>
        </w:rPr>
      </w:pPr>
      <w:r w:rsidRPr="00FF2A0E">
        <w:rPr>
          <w:b/>
        </w:rPr>
        <w:lastRenderedPageBreak/>
        <w:t>COBB EMC</w:t>
      </w:r>
    </w:p>
    <w:p w14:paraId="017016F2" w14:textId="77777777" w:rsidR="00450328" w:rsidRPr="00FF2A0E" w:rsidRDefault="00450328" w:rsidP="00450328">
      <w:pPr>
        <w:jc w:val="both"/>
        <w:rPr>
          <w:b/>
        </w:rPr>
      </w:pPr>
      <w:r w:rsidRPr="00FF2A0E">
        <w:rPr>
          <w:b/>
        </w:rPr>
        <w:t>OUTDOOR LIGHTING SERVICE SCHEDULE</w:t>
      </w:r>
    </w:p>
    <w:p w14:paraId="442CE38F" w14:textId="77777777" w:rsidR="00450328" w:rsidRPr="00ED513D" w:rsidRDefault="00450328" w:rsidP="00450328">
      <w:pPr>
        <w:pStyle w:val="Title"/>
        <w:jc w:val="left"/>
        <w:rPr>
          <w:rFonts w:ascii="Times New Roman" w:hAnsi="Times New Roman"/>
          <w:sz w:val="22"/>
          <w:szCs w:val="22"/>
        </w:rPr>
      </w:pPr>
      <w:r w:rsidRPr="00ED513D">
        <w:rPr>
          <w:rFonts w:ascii="Times New Roman" w:hAnsi="Times New Roman"/>
          <w:sz w:val="22"/>
          <w:szCs w:val="22"/>
        </w:rPr>
        <w:t>PAGE 4</w:t>
      </w:r>
    </w:p>
    <w:p w14:paraId="1271A5E1" w14:textId="77777777" w:rsidR="00450328" w:rsidRDefault="00450328" w:rsidP="00735643">
      <w:pPr>
        <w:pStyle w:val="Title"/>
        <w:jc w:val="left"/>
        <w:rPr>
          <w:rFonts w:ascii="Times" w:hAnsi="Times" w:cs="Times"/>
          <w:sz w:val="24"/>
          <w:szCs w:val="24"/>
        </w:rPr>
      </w:pPr>
    </w:p>
    <w:p w14:paraId="0518482A" w14:textId="0922ADC9" w:rsidR="00735643" w:rsidRPr="0082411B" w:rsidRDefault="00735643" w:rsidP="00735643">
      <w:pPr>
        <w:pStyle w:val="Title"/>
        <w:jc w:val="left"/>
        <w:rPr>
          <w:rFonts w:ascii="Times" w:hAnsi="Times" w:cs="Times"/>
          <w:sz w:val="24"/>
          <w:szCs w:val="24"/>
        </w:rPr>
      </w:pPr>
      <w:r w:rsidRPr="0082411B">
        <w:rPr>
          <w:rFonts w:ascii="Times" w:hAnsi="Times" w:cs="Times"/>
          <w:sz w:val="24"/>
          <w:szCs w:val="24"/>
        </w:rPr>
        <w:t xml:space="preserve">POLE CONTRIBUTIONS: </w:t>
      </w:r>
    </w:p>
    <w:p w14:paraId="0518482B" w14:textId="77777777" w:rsidR="00735643" w:rsidRDefault="00ED513D" w:rsidP="00735643">
      <w:pPr>
        <w:pStyle w:val="Title"/>
        <w:jc w:val="left"/>
        <w:rPr>
          <w:rFonts w:ascii="Times" w:hAnsi="Times" w:cs="Times"/>
          <w:b w:val="0"/>
          <w:color w:val="000000"/>
          <w:sz w:val="24"/>
          <w:szCs w:val="24"/>
        </w:rPr>
      </w:pPr>
      <w:r>
        <w:rPr>
          <w:rFonts w:ascii="Times" w:hAnsi="Times" w:cs="Times"/>
          <w:b w:val="0"/>
          <w:color w:val="000000"/>
          <w:sz w:val="24"/>
          <w:szCs w:val="24"/>
        </w:rPr>
        <w:t>(Applicable t</w:t>
      </w:r>
      <w:r w:rsidR="00735643" w:rsidRPr="0082411B">
        <w:rPr>
          <w:rFonts w:ascii="Times" w:hAnsi="Times" w:cs="Times"/>
          <w:b w:val="0"/>
          <w:color w:val="000000"/>
          <w:sz w:val="24"/>
          <w:szCs w:val="24"/>
        </w:rPr>
        <w:t>o All Sections)</w:t>
      </w:r>
    </w:p>
    <w:p w14:paraId="0518482C" w14:textId="77777777" w:rsidR="00735643" w:rsidRPr="0082411B" w:rsidRDefault="00735643" w:rsidP="00735643">
      <w:pPr>
        <w:pStyle w:val="Title"/>
        <w:jc w:val="left"/>
        <w:rPr>
          <w:rFonts w:ascii="Times" w:hAnsi="Times" w:cs="Times"/>
          <w:b w:val="0"/>
          <w:color w:val="000000"/>
          <w:sz w:val="24"/>
          <w:szCs w:val="24"/>
        </w:rPr>
      </w:pPr>
    </w:p>
    <w:tbl>
      <w:tblPr>
        <w:tblW w:w="9040" w:type="dxa"/>
        <w:tblInd w:w="93" w:type="dxa"/>
        <w:tblLook w:val="04A0" w:firstRow="1" w:lastRow="0" w:firstColumn="1" w:lastColumn="0" w:noHBand="0" w:noVBand="1"/>
      </w:tblPr>
      <w:tblGrid>
        <w:gridCol w:w="2480"/>
        <w:gridCol w:w="1880"/>
        <w:gridCol w:w="2440"/>
        <w:gridCol w:w="2240"/>
      </w:tblGrid>
      <w:tr w:rsidR="004D4C9A" w:rsidRPr="004D4C9A" w14:paraId="05184831" w14:textId="77777777" w:rsidTr="3ACF0B45">
        <w:trPr>
          <w:trHeight w:val="288"/>
        </w:trPr>
        <w:tc>
          <w:tcPr>
            <w:tcW w:w="2480" w:type="dxa"/>
            <w:tcBorders>
              <w:top w:val="single" w:sz="4" w:space="0" w:color="auto"/>
              <w:left w:val="single" w:sz="4" w:space="0" w:color="auto"/>
              <w:bottom w:val="nil"/>
              <w:right w:val="nil"/>
            </w:tcBorders>
            <w:shd w:val="clear" w:color="auto" w:fill="F2F2F2" w:themeFill="background1" w:themeFillShade="F2"/>
            <w:noWrap/>
            <w:vAlign w:val="center"/>
            <w:hideMark/>
          </w:tcPr>
          <w:p w14:paraId="0518482D" w14:textId="77777777" w:rsidR="004D4C9A" w:rsidRPr="00ED513D" w:rsidRDefault="004D4C9A" w:rsidP="004D4C9A">
            <w:pPr>
              <w:rPr>
                <w:b/>
                <w:bCs/>
                <w:color w:val="000000"/>
                <w:sz w:val="22"/>
                <w:szCs w:val="22"/>
              </w:rPr>
            </w:pPr>
            <w:r w:rsidRPr="00ED513D">
              <w:rPr>
                <w:b/>
                <w:bCs/>
                <w:color w:val="000000"/>
                <w:sz w:val="22"/>
                <w:szCs w:val="22"/>
              </w:rPr>
              <w:t xml:space="preserve">Type of Pole       </w:t>
            </w:r>
          </w:p>
        </w:tc>
        <w:tc>
          <w:tcPr>
            <w:tcW w:w="1880" w:type="dxa"/>
            <w:tcBorders>
              <w:top w:val="single" w:sz="4" w:space="0" w:color="auto"/>
              <w:left w:val="nil"/>
              <w:bottom w:val="nil"/>
              <w:right w:val="nil"/>
            </w:tcBorders>
            <w:shd w:val="clear" w:color="auto" w:fill="F2F2F2" w:themeFill="background1" w:themeFillShade="F2"/>
            <w:noWrap/>
            <w:vAlign w:val="center"/>
            <w:hideMark/>
          </w:tcPr>
          <w:p w14:paraId="0518482E" w14:textId="77777777" w:rsidR="004D4C9A" w:rsidRPr="00ED513D" w:rsidRDefault="004D4C9A" w:rsidP="004D4C9A">
            <w:pPr>
              <w:jc w:val="center"/>
              <w:rPr>
                <w:b/>
                <w:bCs/>
                <w:color w:val="000000"/>
                <w:sz w:val="22"/>
                <w:szCs w:val="22"/>
              </w:rPr>
            </w:pPr>
            <w:r w:rsidRPr="00ED513D">
              <w:rPr>
                <w:b/>
                <w:bCs/>
                <w:color w:val="000000"/>
                <w:sz w:val="22"/>
                <w:szCs w:val="22"/>
              </w:rPr>
              <w:t>Pole Height</w:t>
            </w:r>
          </w:p>
        </w:tc>
        <w:tc>
          <w:tcPr>
            <w:tcW w:w="2440" w:type="dxa"/>
            <w:tcBorders>
              <w:top w:val="single" w:sz="4" w:space="0" w:color="auto"/>
              <w:left w:val="nil"/>
              <w:bottom w:val="nil"/>
              <w:right w:val="nil"/>
            </w:tcBorders>
            <w:shd w:val="clear" w:color="auto" w:fill="F2F2F2" w:themeFill="background1" w:themeFillShade="F2"/>
            <w:noWrap/>
            <w:vAlign w:val="center"/>
            <w:hideMark/>
          </w:tcPr>
          <w:p w14:paraId="0518482F" w14:textId="77777777" w:rsidR="004D4C9A" w:rsidRPr="00ED513D" w:rsidRDefault="004D4C9A" w:rsidP="004D4C9A">
            <w:pPr>
              <w:jc w:val="right"/>
              <w:rPr>
                <w:b/>
                <w:bCs/>
                <w:color w:val="000000"/>
                <w:sz w:val="22"/>
                <w:szCs w:val="22"/>
              </w:rPr>
            </w:pPr>
            <w:r w:rsidRPr="00ED513D">
              <w:rPr>
                <w:b/>
                <w:bCs/>
                <w:color w:val="000000"/>
                <w:sz w:val="22"/>
                <w:szCs w:val="22"/>
              </w:rPr>
              <w:t>Underground Service</w:t>
            </w:r>
          </w:p>
        </w:tc>
        <w:tc>
          <w:tcPr>
            <w:tcW w:w="2240" w:type="dxa"/>
            <w:tcBorders>
              <w:top w:val="single" w:sz="4" w:space="0" w:color="auto"/>
              <w:left w:val="nil"/>
              <w:bottom w:val="nil"/>
              <w:right w:val="single" w:sz="4" w:space="0" w:color="auto"/>
            </w:tcBorders>
            <w:shd w:val="clear" w:color="auto" w:fill="F2F2F2" w:themeFill="background1" w:themeFillShade="F2"/>
            <w:noWrap/>
            <w:vAlign w:val="center"/>
            <w:hideMark/>
          </w:tcPr>
          <w:p w14:paraId="05184830" w14:textId="77777777" w:rsidR="004D4C9A" w:rsidRPr="00ED513D" w:rsidRDefault="004D4C9A" w:rsidP="004D4C9A">
            <w:pPr>
              <w:jc w:val="right"/>
              <w:rPr>
                <w:b/>
                <w:bCs/>
                <w:color w:val="000000"/>
                <w:sz w:val="22"/>
                <w:szCs w:val="22"/>
              </w:rPr>
            </w:pPr>
            <w:r w:rsidRPr="00ED513D">
              <w:rPr>
                <w:b/>
                <w:bCs/>
                <w:color w:val="000000"/>
                <w:sz w:val="22"/>
                <w:szCs w:val="22"/>
              </w:rPr>
              <w:t>Overhead Service</w:t>
            </w:r>
          </w:p>
        </w:tc>
      </w:tr>
      <w:tr w:rsidR="004D4C9A" w:rsidRPr="004D4C9A" w14:paraId="05184836" w14:textId="77777777" w:rsidTr="3ACF0B45">
        <w:trPr>
          <w:trHeight w:val="288"/>
        </w:trPr>
        <w:tc>
          <w:tcPr>
            <w:tcW w:w="2480" w:type="dxa"/>
            <w:tcBorders>
              <w:top w:val="nil"/>
              <w:left w:val="single" w:sz="4" w:space="0" w:color="auto"/>
              <w:bottom w:val="nil"/>
              <w:right w:val="nil"/>
            </w:tcBorders>
            <w:shd w:val="clear" w:color="auto" w:fill="auto"/>
            <w:noWrap/>
            <w:vAlign w:val="center"/>
            <w:hideMark/>
          </w:tcPr>
          <w:p w14:paraId="05184832" w14:textId="77777777" w:rsidR="004D4C9A" w:rsidRPr="00ED513D" w:rsidRDefault="004D4C9A" w:rsidP="004D4C9A">
            <w:pPr>
              <w:rPr>
                <w:color w:val="000000"/>
                <w:sz w:val="22"/>
                <w:szCs w:val="22"/>
              </w:rPr>
            </w:pPr>
            <w:r w:rsidRPr="00ED513D">
              <w:rPr>
                <w:color w:val="000000"/>
                <w:sz w:val="22"/>
                <w:szCs w:val="22"/>
              </w:rPr>
              <w:t xml:space="preserve">Wood                              </w:t>
            </w:r>
          </w:p>
        </w:tc>
        <w:tc>
          <w:tcPr>
            <w:tcW w:w="1880" w:type="dxa"/>
            <w:tcBorders>
              <w:top w:val="nil"/>
              <w:left w:val="nil"/>
              <w:bottom w:val="nil"/>
              <w:right w:val="nil"/>
            </w:tcBorders>
            <w:shd w:val="clear" w:color="auto" w:fill="auto"/>
            <w:noWrap/>
            <w:vAlign w:val="center"/>
            <w:hideMark/>
          </w:tcPr>
          <w:p w14:paraId="05184833" w14:textId="77777777" w:rsidR="004D4C9A" w:rsidRPr="00ED513D" w:rsidRDefault="004D4C9A" w:rsidP="004D4C9A">
            <w:pPr>
              <w:jc w:val="center"/>
              <w:rPr>
                <w:color w:val="000000"/>
                <w:sz w:val="22"/>
                <w:szCs w:val="22"/>
              </w:rPr>
            </w:pPr>
            <w:r w:rsidRPr="00ED513D">
              <w:rPr>
                <w:color w:val="000000"/>
                <w:sz w:val="22"/>
                <w:szCs w:val="22"/>
              </w:rPr>
              <w:t>30’</w:t>
            </w:r>
          </w:p>
        </w:tc>
        <w:tc>
          <w:tcPr>
            <w:tcW w:w="2440" w:type="dxa"/>
            <w:tcBorders>
              <w:top w:val="nil"/>
              <w:left w:val="nil"/>
              <w:bottom w:val="nil"/>
              <w:right w:val="nil"/>
            </w:tcBorders>
            <w:shd w:val="clear" w:color="auto" w:fill="auto"/>
            <w:noWrap/>
            <w:vAlign w:val="bottom"/>
            <w:hideMark/>
          </w:tcPr>
          <w:p w14:paraId="05184834" w14:textId="2B48CF0A" w:rsidR="004D4C9A" w:rsidRPr="00ED513D" w:rsidRDefault="004D4C9A" w:rsidP="004D4C9A">
            <w:pPr>
              <w:jc w:val="right"/>
              <w:rPr>
                <w:color w:val="000000"/>
                <w:sz w:val="22"/>
                <w:szCs w:val="22"/>
              </w:rPr>
            </w:pPr>
            <w:r w:rsidRPr="3ACF0B45">
              <w:rPr>
                <w:color w:val="000000" w:themeColor="text1"/>
                <w:sz w:val="22"/>
                <w:szCs w:val="22"/>
              </w:rPr>
              <w:t>$2</w:t>
            </w:r>
            <w:r w:rsidR="0020217E">
              <w:rPr>
                <w:color w:val="000000" w:themeColor="text1"/>
                <w:sz w:val="22"/>
                <w:szCs w:val="22"/>
              </w:rPr>
              <w:t>46</w:t>
            </w:r>
            <w:r w:rsidR="22E8A692" w:rsidRPr="3ACF0B45">
              <w:rPr>
                <w:color w:val="000000" w:themeColor="text1"/>
                <w:sz w:val="22"/>
                <w:szCs w:val="22"/>
              </w:rPr>
              <w:t>.00</w:t>
            </w:r>
            <w:r w:rsidRPr="3ACF0B45">
              <w:rPr>
                <w:color w:val="000000" w:themeColor="text1"/>
                <w:sz w:val="22"/>
                <w:szCs w:val="22"/>
              </w:rPr>
              <w:t xml:space="preserve"> </w:t>
            </w:r>
          </w:p>
        </w:tc>
        <w:tc>
          <w:tcPr>
            <w:tcW w:w="2240" w:type="dxa"/>
            <w:tcBorders>
              <w:top w:val="nil"/>
              <w:left w:val="nil"/>
              <w:bottom w:val="nil"/>
              <w:right w:val="single" w:sz="4" w:space="0" w:color="auto"/>
            </w:tcBorders>
            <w:shd w:val="clear" w:color="auto" w:fill="auto"/>
            <w:noWrap/>
            <w:vAlign w:val="center"/>
            <w:hideMark/>
          </w:tcPr>
          <w:p w14:paraId="1288411B" w14:textId="0C562AC3" w:rsidR="3ACF0B45" w:rsidRDefault="3ACF0B45" w:rsidP="3ACF0B45">
            <w:pPr>
              <w:jc w:val="right"/>
              <w:rPr>
                <w:color w:val="000000" w:themeColor="text1"/>
                <w:sz w:val="22"/>
                <w:szCs w:val="22"/>
              </w:rPr>
            </w:pPr>
          </w:p>
          <w:p w14:paraId="05184835" w14:textId="6A846CBF" w:rsidR="004D4C9A" w:rsidRPr="00ED513D" w:rsidRDefault="004D4C9A" w:rsidP="004D4C9A">
            <w:pPr>
              <w:jc w:val="right"/>
              <w:rPr>
                <w:color w:val="000000"/>
                <w:sz w:val="22"/>
                <w:szCs w:val="22"/>
              </w:rPr>
            </w:pPr>
            <w:r w:rsidRPr="3ACF0B45">
              <w:rPr>
                <w:color w:val="000000" w:themeColor="text1"/>
                <w:sz w:val="22"/>
                <w:szCs w:val="22"/>
              </w:rPr>
              <w:t>$2</w:t>
            </w:r>
            <w:r w:rsidR="6FFA50CA" w:rsidRPr="3ACF0B45">
              <w:rPr>
                <w:color w:val="000000" w:themeColor="text1"/>
                <w:sz w:val="22"/>
                <w:szCs w:val="22"/>
              </w:rPr>
              <w:t>90.00</w:t>
            </w:r>
            <w:r w:rsidRPr="3ACF0B45">
              <w:rPr>
                <w:color w:val="000000" w:themeColor="text1"/>
                <w:sz w:val="22"/>
                <w:szCs w:val="22"/>
              </w:rPr>
              <w:t xml:space="preserve"> </w:t>
            </w:r>
          </w:p>
        </w:tc>
      </w:tr>
      <w:tr w:rsidR="004D4C9A" w:rsidRPr="004D4C9A" w14:paraId="0518483B" w14:textId="77777777" w:rsidTr="3ACF0B45">
        <w:trPr>
          <w:trHeight w:val="288"/>
        </w:trPr>
        <w:tc>
          <w:tcPr>
            <w:tcW w:w="2480" w:type="dxa"/>
            <w:tcBorders>
              <w:top w:val="nil"/>
              <w:left w:val="single" w:sz="4" w:space="0" w:color="auto"/>
              <w:bottom w:val="nil"/>
              <w:right w:val="nil"/>
            </w:tcBorders>
            <w:shd w:val="clear" w:color="auto" w:fill="F2F2F2" w:themeFill="background1" w:themeFillShade="F2"/>
            <w:noWrap/>
            <w:vAlign w:val="center"/>
            <w:hideMark/>
          </w:tcPr>
          <w:p w14:paraId="05184837" w14:textId="77777777" w:rsidR="004D4C9A" w:rsidRPr="00ED513D" w:rsidRDefault="004D4C9A" w:rsidP="004D4C9A">
            <w:pPr>
              <w:rPr>
                <w:color w:val="000000"/>
                <w:sz w:val="22"/>
                <w:szCs w:val="22"/>
              </w:rPr>
            </w:pPr>
            <w:r w:rsidRPr="00ED513D">
              <w:rPr>
                <w:color w:val="000000"/>
                <w:sz w:val="22"/>
                <w:szCs w:val="22"/>
              </w:rPr>
              <w:t xml:space="preserve">Wood                              </w:t>
            </w:r>
          </w:p>
        </w:tc>
        <w:tc>
          <w:tcPr>
            <w:tcW w:w="1880" w:type="dxa"/>
            <w:tcBorders>
              <w:top w:val="nil"/>
              <w:left w:val="nil"/>
              <w:bottom w:val="nil"/>
              <w:right w:val="nil"/>
            </w:tcBorders>
            <w:shd w:val="clear" w:color="auto" w:fill="F2F2F2" w:themeFill="background1" w:themeFillShade="F2"/>
            <w:noWrap/>
            <w:vAlign w:val="center"/>
            <w:hideMark/>
          </w:tcPr>
          <w:p w14:paraId="05184838" w14:textId="77777777" w:rsidR="004D4C9A" w:rsidRPr="00ED513D" w:rsidRDefault="004D4C9A" w:rsidP="004D4C9A">
            <w:pPr>
              <w:jc w:val="center"/>
              <w:rPr>
                <w:color w:val="000000"/>
                <w:sz w:val="22"/>
                <w:szCs w:val="22"/>
              </w:rPr>
            </w:pPr>
            <w:r w:rsidRPr="00ED513D">
              <w:rPr>
                <w:color w:val="000000"/>
                <w:sz w:val="22"/>
                <w:szCs w:val="22"/>
              </w:rPr>
              <w:t>35’</w:t>
            </w:r>
          </w:p>
        </w:tc>
        <w:tc>
          <w:tcPr>
            <w:tcW w:w="2440" w:type="dxa"/>
            <w:tcBorders>
              <w:top w:val="nil"/>
              <w:left w:val="nil"/>
              <w:bottom w:val="nil"/>
              <w:right w:val="nil"/>
            </w:tcBorders>
            <w:shd w:val="clear" w:color="auto" w:fill="F2F2F2" w:themeFill="background1" w:themeFillShade="F2"/>
            <w:noWrap/>
            <w:vAlign w:val="bottom"/>
            <w:hideMark/>
          </w:tcPr>
          <w:p w14:paraId="05184839" w14:textId="0F04DA5E" w:rsidR="004D4C9A" w:rsidRPr="00ED513D" w:rsidRDefault="004D4C9A" w:rsidP="004D4C9A">
            <w:pPr>
              <w:jc w:val="right"/>
              <w:rPr>
                <w:color w:val="000000"/>
                <w:sz w:val="22"/>
                <w:szCs w:val="22"/>
              </w:rPr>
            </w:pPr>
            <w:r w:rsidRPr="3ACF0B45">
              <w:rPr>
                <w:color w:val="000000" w:themeColor="text1"/>
                <w:sz w:val="22"/>
                <w:szCs w:val="22"/>
              </w:rPr>
              <w:t>$</w:t>
            </w:r>
            <w:r w:rsidR="6A17EC88" w:rsidRPr="3ACF0B45">
              <w:rPr>
                <w:color w:val="000000" w:themeColor="text1"/>
                <w:sz w:val="22"/>
                <w:szCs w:val="22"/>
              </w:rPr>
              <w:t>520.00</w:t>
            </w:r>
            <w:r w:rsidRPr="3ACF0B45">
              <w:rPr>
                <w:color w:val="000000" w:themeColor="text1"/>
                <w:sz w:val="22"/>
                <w:szCs w:val="22"/>
              </w:rPr>
              <w:t xml:space="preserve"> </w:t>
            </w:r>
          </w:p>
        </w:tc>
        <w:tc>
          <w:tcPr>
            <w:tcW w:w="2240" w:type="dxa"/>
            <w:tcBorders>
              <w:top w:val="nil"/>
              <w:left w:val="nil"/>
              <w:bottom w:val="nil"/>
              <w:right w:val="single" w:sz="4" w:space="0" w:color="auto"/>
            </w:tcBorders>
            <w:shd w:val="clear" w:color="auto" w:fill="F2F2F2" w:themeFill="background1" w:themeFillShade="F2"/>
            <w:noWrap/>
            <w:vAlign w:val="center"/>
            <w:hideMark/>
          </w:tcPr>
          <w:p w14:paraId="29B48AEE" w14:textId="781FBA93" w:rsidR="3ACF0B45" w:rsidRDefault="3ACF0B45" w:rsidP="3ACF0B45">
            <w:pPr>
              <w:jc w:val="right"/>
              <w:rPr>
                <w:color w:val="000000" w:themeColor="text1"/>
                <w:sz w:val="22"/>
                <w:szCs w:val="22"/>
              </w:rPr>
            </w:pPr>
          </w:p>
          <w:p w14:paraId="0518483A" w14:textId="551F8132" w:rsidR="004D4C9A" w:rsidRPr="00ED513D" w:rsidRDefault="004D4C9A" w:rsidP="004D4C9A">
            <w:pPr>
              <w:jc w:val="right"/>
              <w:rPr>
                <w:color w:val="000000"/>
                <w:sz w:val="22"/>
                <w:szCs w:val="22"/>
              </w:rPr>
            </w:pPr>
            <w:r w:rsidRPr="3ACF0B45">
              <w:rPr>
                <w:color w:val="000000" w:themeColor="text1"/>
                <w:sz w:val="22"/>
                <w:szCs w:val="22"/>
              </w:rPr>
              <w:t>$</w:t>
            </w:r>
            <w:r w:rsidR="7AD472A6" w:rsidRPr="3ACF0B45">
              <w:rPr>
                <w:color w:val="000000" w:themeColor="text1"/>
                <w:sz w:val="22"/>
                <w:szCs w:val="22"/>
              </w:rPr>
              <w:t>520.00</w:t>
            </w:r>
            <w:r w:rsidRPr="3ACF0B45">
              <w:rPr>
                <w:color w:val="000000" w:themeColor="text1"/>
                <w:sz w:val="22"/>
                <w:szCs w:val="22"/>
              </w:rPr>
              <w:t xml:space="preserve"> </w:t>
            </w:r>
          </w:p>
        </w:tc>
      </w:tr>
      <w:tr w:rsidR="004D4C9A" w:rsidRPr="004D4C9A" w14:paraId="05184840" w14:textId="77777777" w:rsidTr="3ACF0B45">
        <w:trPr>
          <w:trHeight w:val="288"/>
        </w:trPr>
        <w:tc>
          <w:tcPr>
            <w:tcW w:w="2480" w:type="dxa"/>
            <w:tcBorders>
              <w:top w:val="nil"/>
              <w:left w:val="single" w:sz="4" w:space="0" w:color="auto"/>
              <w:bottom w:val="nil"/>
              <w:right w:val="nil"/>
            </w:tcBorders>
            <w:shd w:val="clear" w:color="auto" w:fill="auto"/>
            <w:noWrap/>
            <w:vAlign w:val="center"/>
            <w:hideMark/>
          </w:tcPr>
          <w:p w14:paraId="0518483C" w14:textId="77777777" w:rsidR="004D4C9A" w:rsidRPr="00ED513D" w:rsidRDefault="004D4C9A" w:rsidP="004D4C9A">
            <w:pPr>
              <w:rPr>
                <w:color w:val="000000"/>
                <w:sz w:val="22"/>
                <w:szCs w:val="22"/>
              </w:rPr>
            </w:pPr>
            <w:r w:rsidRPr="00ED513D">
              <w:rPr>
                <w:color w:val="000000"/>
                <w:sz w:val="22"/>
                <w:szCs w:val="22"/>
              </w:rPr>
              <w:t xml:space="preserve">Wood                              </w:t>
            </w:r>
          </w:p>
        </w:tc>
        <w:tc>
          <w:tcPr>
            <w:tcW w:w="1880" w:type="dxa"/>
            <w:tcBorders>
              <w:top w:val="nil"/>
              <w:left w:val="nil"/>
              <w:bottom w:val="nil"/>
              <w:right w:val="nil"/>
            </w:tcBorders>
            <w:shd w:val="clear" w:color="auto" w:fill="auto"/>
            <w:noWrap/>
            <w:vAlign w:val="center"/>
            <w:hideMark/>
          </w:tcPr>
          <w:p w14:paraId="0518483D" w14:textId="77777777" w:rsidR="004D4C9A" w:rsidRPr="00ED513D" w:rsidRDefault="004D4C9A" w:rsidP="004D4C9A">
            <w:pPr>
              <w:jc w:val="center"/>
              <w:rPr>
                <w:color w:val="000000"/>
                <w:sz w:val="22"/>
                <w:szCs w:val="22"/>
              </w:rPr>
            </w:pPr>
            <w:r w:rsidRPr="00ED513D">
              <w:rPr>
                <w:color w:val="000000"/>
                <w:sz w:val="22"/>
                <w:szCs w:val="22"/>
              </w:rPr>
              <w:t>40’</w:t>
            </w:r>
          </w:p>
        </w:tc>
        <w:tc>
          <w:tcPr>
            <w:tcW w:w="2440" w:type="dxa"/>
            <w:tcBorders>
              <w:top w:val="nil"/>
              <w:left w:val="nil"/>
              <w:bottom w:val="nil"/>
              <w:right w:val="nil"/>
            </w:tcBorders>
            <w:shd w:val="clear" w:color="auto" w:fill="auto"/>
            <w:noWrap/>
            <w:vAlign w:val="bottom"/>
            <w:hideMark/>
          </w:tcPr>
          <w:p w14:paraId="0518483E" w14:textId="54BD98E0" w:rsidR="004D4C9A" w:rsidRPr="00ED513D" w:rsidRDefault="004D4C9A" w:rsidP="004D4C9A">
            <w:pPr>
              <w:jc w:val="right"/>
              <w:rPr>
                <w:color w:val="000000"/>
                <w:sz w:val="22"/>
                <w:szCs w:val="22"/>
              </w:rPr>
            </w:pPr>
            <w:r w:rsidRPr="3ACF0B45">
              <w:rPr>
                <w:color w:val="000000" w:themeColor="text1"/>
                <w:sz w:val="22"/>
                <w:szCs w:val="22"/>
              </w:rPr>
              <w:t>$</w:t>
            </w:r>
            <w:r w:rsidR="32B868A4" w:rsidRPr="3ACF0B45">
              <w:rPr>
                <w:color w:val="000000" w:themeColor="text1"/>
                <w:sz w:val="22"/>
                <w:szCs w:val="22"/>
              </w:rPr>
              <w:t>580.00</w:t>
            </w:r>
            <w:r w:rsidRPr="3ACF0B45">
              <w:rPr>
                <w:color w:val="000000" w:themeColor="text1"/>
                <w:sz w:val="22"/>
                <w:szCs w:val="22"/>
              </w:rPr>
              <w:t xml:space="preserve"> </w:t>
            </w:r>
          </w:p>
        </w:tc>
        <w:tc>
          <w:tcPr>
            <w:tcW w:w="2240" w:type="dxa"/>
            <w:tcBorders>
              <w:top w:val="nil"/>
              <w:left w:val="nil"/>
              <w:bottom w:val="nil"/>
              <w:right w:val="single" w:sz="4" w:space="0" w:color="auto"/>
            </w:tcBorders>
            <w:shd w:val="clear" w:color="auto" w:fill="auto"/>
            <w:noWrap/>
            <w:vAlign w:val="center"/>
            <w:hideMark/>
          </w:tcPr>
          <w:p w14:paraId="68AB564D" w14:textId="17A1C651" w:rsidR="3ACF0B45" w:rsidRDefault="3ACF0B45" w:rsidP="3ACF0B45">
            <w:pPr>
              <w:jc w:val="right"/>
              <w:rPr>
                <w:color w:val="000000" w:themeColor="text1"/>
                <w:sz w:val="22"/>
                <w:szCs w:val="22"/>
              </w:rPr>
            </w:pPr>
          </w:p>
          <w:p w14:paraId="0518483F" w14:textId="29F521CA" w:rsidR="004D4C9A" w:rsidRPr="00ED513D" w:rsidRDefault="004D4C9A" w:rsidP="004D4C9A">
            <w:pPr>
              <w:jc w:val="right"/>
              <w:rPr>
                <w:color w:val="000000"/>
                <w:sz w:val="22"/>
                <w:szCs w:val="22"/>
              </w:rPr>
            </w:pPr>
            <w:r w:rsidRPr="3ACF0B45">
              <w:rPr>
                <w:color w:val="000000" w:themeColor="text1"/>
                <w:sz w:val="22"/>
                <w:szCs w:val="22"/>
              </w:rPr>
              <w:t>$</w:t>
            </w:r>
            <w:r w:rsidR="2614D537" w:rsidRPr="3ACF0B45">
              <w:rPr>
                <w:color w:val="000000" w:themeColor="text1"/>
                <w:sz w:val="22"/>
                <w:szCs w:val="22"/>
              </w:rPr>
              <w:t>580.00</w:t>
            </w:r>
            <w:r w:rsidRPr="3ACF0B45">
              <w:rPr>
                <w:color w:val="000000" w:themeColor="text1"/>
                <w:sz w:val="22"/>
                <w:szCs w:val="22"/>
              </w:rPr>
              <w:t xml:space="preserve"> </w:t>
            </w:r>
          </w:p>
        </w:tc>
      </w:tr>
      <w:tr w:rsidR="004D4C9A" w:rsidRPr="004D4C9A" w14:paraId="05184845" w14:textId="77777777" w:rsidTr="3ACF0B45">
        <w:trPr>
          <w:trHeight w:val="288"/>
        </w:trPr>
        <w:tc>
          <w:tcPr>
            <w:tcW w:w="2480" w:type="dxa"/>
            <w:tcBorders>
              <w:top w:val="nil"/>
              <w:left w:val="single" w:sz="4" w:space="0" w:color="auto"/>
              <w:bottom w:val="nil"/>
              <w:right w:val="nil"/>
            </w:tcBorders>
            <w:shd w:val="clear" w:color="auto" w:fill="F2F2F2" w:themeFill="background1" w:themeFillShade="F2"/>
            <w:noWrap/>
            <w:vAlign w:val="center"/>
            <w:hideMark/>
          </w:tcPr>
          <w:p w14:paraId="05184841" w14:textId="77777777" w:rsidR="004D4C9A" w:rsidRPr="00ED513D" w:rsidRDefault="004D4C9A" w:rsidP="00F8427D">
            <w:pPr>
              <w:spacing w:before="100" w:beforeAutospacing="1" w:after="100" w:afterAutospacing="1"/>
              <w:rPr>
                <w:color w:val="000000"/>
                <w:sz w:val="22"/>
                <w:szCs w:val="22"/>
              </w:rPr>
            </w:pPr>
            <w:r w:rsidRPr="00ED513D">
              <w:rPr>
                <w:color w:val="000000"/>
                <w:sz w:val="22"/>
                <w:szCs w:val="22"/>
              </w:rPr>
              <w:t xml:space="preserve">Wood                              </w:t>
            </w:r>
          </w:p>
        </w:tc>
        <w:tc>
          <w:tcPr>
            <w:tcW w:w="1880" w:type="dxa"/>
            <w:tcBorders>
              <w:top w:val="nil"/>
              <w:left w:val="nil"/>
              <w:bottom w:val="nil"/>
              <w:right w:val="nil"/>
            </w:tcBorders>
            <w:shd w:val="clear" w:color="auto" w:fill="F2F2F2" w:themeFill="background1" w:themeFillShade="F2"/>
            <w:noWrap/>
            <w:vAlign w:val="center"/>
            <w:hideMark/>
          </w:tcPr>
          <w:p w14:paraId="05184842" w14:textId="77777777" w:rsidR="004D4C9A" w:rsidRPr="00ED513D" w:rsidRDefault="004D4C9A" w:rsidP="004D4C9A">
            <w:pPr>
              <w:jc w:val="center"/>
              <w:rPr>
                <w:color w:val="000000"/>
                <w:sz w:val="22"/>
                <w:szCs w:val="22"/>
              </w:rPr>
            </w:pPr>
            <w:r w:rsidRPr="00ED513D">
              <w:rPr>
                <w:color w:val="000000"/>
                <w:sz w:val="22"/>
                <w:szCs w:val="22"/>
              </w:rPr>
              <w:t>45’</w:t>
            </w:r>
          </w:p>
        </w:tc>
        <w:tc>
          <w:tcPr>
            <w:tcW w:w="2440" w:type="dxa"/>
            <w:tcBorders>
              <w:top w:val="nil"/>
              <w:left w:val="nil"/>
              <w:bottom w:val="nil"/>
              <w:right w:val="nil"/>
            </w:tcBorders>
            <w:shd w:val="clear" w:color="auto" w:fill="F2F2F2" w:themeFill="background1" w:themeFillShade="F2"/>
            <w:noWrap/>
            <w:vAlign w:val="bottom"/>
            <w:hideMark/>
          </w:tcPr>
          <w:p w14:paraId="05184843" w14:textId="429C5B27" w:rsidR="004D4C9A" w:rsidRPr="00ED513D" w:rsidRDefault="004D4C9A" w:rsidP="004D4C9A">
            <w:pPr>
              <w:jc w:val="right"/>
              <w:rPr>
                <w:color w:val="000000"/>
                <w:sz w:val="22"/>
                <w:szCs w:val="22"/>
              </w:rPr>
            </w:pPr>
            <w:r w:rsidRPr="3ACF0B45">
              <w:rPr>
                <w:color w:val="000000" w:themeColor="text1"/>
                <w:sz w:val="22"/>
                <w:szCs w:val="22"/>
              </w:rPr>
              <w:t>$</w:t>
            </w:r>
            <w:r w:rsidR="4B97183F" w:rsidRPr="3ACF0B45">
              <w:rPr>
                <w:color w:val="000000" w:themeColor="text1"/>
                <w:sz w:val="22"/>
                <w:szCs w:val="22"/>
              </w:rPr>
              <w:t>630.00</w:t>
            </w:r>
            <w:r w:rsidRPr="3ACF0B45">
              <w:rPr>
                <w:color w:val="000000" w:themeColor="text1"/>
                <w:sz w:val="22"/>
                <w:szCs w:val="22"/>
              </w:rPr>
              <w:t xml:space="preserve"> </w:t>
            </w:r>
          </w:p>
        </w:tc>
        <w:tc>
          <w:tcPr>
            <w:tcW w:w="2240" w:type="dxa"/>
            <w:tcBorders>
              <w:top w:val="nil"/>
              <w:left w:val="nil"/>
              <w:bottom w:val="nil"/>
              <w:right w:val="single" w:sz="4" w:space="0" w:color="auto"/>
            </w:tcBorders>
            <w:shd w:val="clear" w:color="auto" w:fill="F2F2F2" w:themeFill="background1" w:themeFillShade="F2"/>
            <w:noWrap/>
            <w:vAlign w:val="center"/>
            <w:hideMark/>
          </w:tcPr>
          <w:p w14:paraId="215A4041" w14:textId="3993FDF6" w:rsidR="3ACF0B45" w:rsidRDefault="3ACF0B45" w:rsidP="3ACF0B45">
            <w:pPr>
              <w:jc w:val="right"/>
              <w:rPr>
                <w:color w:val="000000" w:themeColor="text1"/>
                <w:sz w:val="22"/>
                <w:szCs w:val="22"/>
              </w:rPr>
            </w:pPr>
          </w:p>
          <w:p w14:paraId="05184844" w14:textId="53E4B758" w:rsidR="004D4C9A" w:rsidRPr="00ED513D" w:rsidRDefault="004D4C9A" w:rsidP="004D4C9A">
            <w:pPr>
              <w:jc w:val="right"/>
              <w:rPr>
                <w:color w:val="000000"/>
                <w:sz w:val="22"/>
                <w:szCs w:val="22"/>
              </w:rPr>
            </w:pPr>
            <w:r w:rsidRPr="3ACF0B45">
              <w:rPr>
                <w:color w:val="000000" w:themeColor="text1"/>
                <w:sz w:val="22"/>
                <w:szCs w:val="22"/>
              </w:rPr>
              <w:t>$</w:t>
            </w:r>
            <w:r w:rsidR="513F9C7C" w:rsidRPr="3ACF0B45">
              <w:rPr>
                <w:color w:val="000000" w:themeColor="text1"/>
                <w:sz w:val="22"/>
                <w:szCs w:val="22"/>
              </w:rPr>
              <w:t>630.00</w:t>
            </w:r>
            <w:r w:rsidRPr="3ACF0B45">
              <w:rPr>
                <w:color w:val="000000" w:themeColor="text1"/>
                <w:sz w:val="22"/>
                <w:szCs w:val="22"/>
              </w:rPr>
              <w:t xml:space="preserve"> </w:t>
            </w:r>
          </w:p>
        </w:tc>
      </w:tr>
      <w:tr w:rsidR="004D4C9A" w:rsidRPr="004D4C9A" w14:paraId="0518484A" w14:textId="77777777" w:rsidTr="3ACF0B45">
        <w:trPr>
          <w:trHeight w:val="288"/>
        </w:trPr>
        <w:tc>
          <w:tcPr>
            <w:tcW w:w="2480" w:type="dxa"/>
            <w:tcBorders>
              <w:top w:val="nil"/>
              <w:left w:val="single" w:sz="4" w:space="0" w:color="auto"/>
              <w:bottom w:val="nil"/>
              <w:right w:val="nil"/>
            </w:tcBorders>
            <w:shd w:val="clear" w:color="auto" w:fill="auto"/>
            <w:noWrap/>
            <w:vAlign w:val="center"/>
            <w:hideMark/>
          </w:tcPr>
          <w:p w14:paraId="05184846" w14:textId="77777777" w:rsidR="004D4C9A" w:rsidRPr="00ED513D" w:rsidRDefault="004D4C9A" w:rsidP="004D4C9A">
            <w:pPr>
              <w:rPr>
                <w:color w:val="000000"/>
                <w:sz w:val="22"/>
                <w:szCs w:val="22"/>
              </w:rPr>
            </w:pPr>
            <w:r w:rsidRPr="00ED513D">
              <w:rPr>
                <w:color w:val="000000"/>
                <w:sz w:val="22"/>
                <w:szCs w:val="22"/>
              </w:rPr>
              <w:t xml:space="preserve">Fiberglass with Trad       </w:t>
            </w:r>
          </w:p>
        </w:tc>
        <w:tc>
          <w:tcPr>
            <w:tcW w:w="1880" w:type="dxa"/>
            <w:tcBorders>
              <w:top w:val="nil"/>
              <w:left w:val="nil"/>
              <w:bottom w:val="nil"/>
              <w:right w:val="nil"/>
            </w:tcBorders>
            <w:shd w:val="clear" w:color="auto" w:fill="auto"/>
            <w:noWrap/>
            <w:vAlign w:val="center"/>
            <w:hideMark/>
          </w:tcPr>
          <w:p w14:paraId="05184847" w14:textId="77777777" w:rsidR="004D4C9A" w:rsidRPr="00ED513D" w:rsidRDefault="004D4C9A" w:rsidP="004D4C9A">
            <w:pPr>
              <w:jc w:val="center"/>
              <w:rPr>
                <w:color w:val="000000"/>
                <w:sz w:val="22"/>
                <w:szCs w:val="22"/>
              </w:rPr>
            </w:pPr>
            <w:r w:rsidRPr="00ED513D">
              <w:rPr>
                <w:color w:val="000000"/>
                <w:sz w:val="22"/>
                <w:szCs w:val="22"/>
              </w:rPr>
              <w:t>20’</w:t>
            </w:r>
          </w:p>
        </w:tc>
        <w:tc>
          <w:tcPr>
            <w:tcW w:w="2440" w:type="dxa"/>
            <w:tcBorders>
              <w:top w:val="nil"/>
              <w:left w:val="nil"/>
              <w:bottom w:val="nil"/>
              <w:right w:val="nil"/>
            </w:tcBorders>
            <w:shd w:val="clear" w:color="auto" w:fill="auto"/>
            <w:noWrap/>
            <w:vAlign w:val="bottom"/>
            <w:hideMark/>
          </w:tcPr>
          <w:p w14:paraId="05184848" w14:textId="77777777" w:rsidR="004D4C9A" w:rsidRPr="00ED513D" w:rsidRDefault="004D4C9A" w:rsidP="004D4C9A">
            <w:pPr>
              <w:jc w:val="right"/>
              <w:rPr>
                <w:color w:val="000000"/>
                <w:sz w:val="22"/>
                <w:szCs w:val="22"/>
              </w:rPr>
            </w:pPr>
            <w:r w:rsidRPr="00ED513D">
              <w:rPr>
                <w:color w:val="000000"/>
                <w:sz w:val="22"/>
                <w:szCs w:val="22"/>
              </w:rPr>
              <w:t xml:space="preserve">$490.00 </w:t>
            </w:r>
          </w:p>
        </w:tc>
        <w:tc>
          <w:tcPr>
            <w:tcW w:w="2240" w:type="dxa"/>
            <w:tcBorders>
              <w:top w:val="nil"/>
              <w:left w:val="nil"/>
              <w:bottom w:val="nil"/>
              <w:right w:val="single" w:sz="4" w:space="0" w:color="auto"/>
            </w:tcBorders>
            <w:shd w:val="clear" w:color="auto" w:fill="auto"/>
            <w:noWrap/>
            <w:vAlign w:val="center"/>
            <w:hideMark/>
          </w:tcPr>
          <w:p w14:paraId="05184849" w14:textId="77777777" w:rsidR="004D4C9A" w:rsidRPr="00ED513D" w:rsidRDefault="004D4C9A" w:rsidP="004D4C9A">
            <w:pPr>
              <w:jc w:val="right"/>
              <w:rPr>
                <w:color w:val="000000"/>
                <w:sz w:val="22"/>
                <w:szCs w:val="22"/>
              </w:rPr>
            </w:pPr>
            <w:r w:rsidRPr="00ED513D">
              <w:rPr>
                <w:color w:val="000000"/>
                <w:sz w:val="22"/>
                <w:szCs w:val="22"/>
              </w:rPr>
              <w:t>N/A</w:t>
            </w:r>
          </w:p>
        </w:tc>
      </w:tr>
      <w:tr w:rsidR="004D4C9A" w:rsidRPr="004D4C9A" w14:paraId="0518484F" w14:textId="77777777" w:rsidTr="3ACF0B45">
        <w:trPr>
          <w:trHeight w:val="288"/>
        </w:trPr>
        <w:tc>
          <w:tcPr>
            <w:tcW w:w="2480" w:type="dxa"/>
            <w:tcBorders>
              <w:top w:val="nil"/>
              <w:left w:val="single" w:sz="4" w:space="0" w:color="auto"/>
              <w:bottom w:val="nil"/>
              <w:right w:val="nil"/>
            </w:tcBorders>
            <w:shd w:val="clear" w:color="auto" w:fill="F2F2F2" w:themeFill="background1" w:themeFillShade="F2"/>
            <w:noWrap/>
            <w:vAlign w:val="center"/>
            <w:hideMark/>
          </w:tcPr>
          <w:p w14:paraId="0518484B" w14:textId="41550726" w:rsidR="004D4C9A" w:rsidRPr="00ED513D" w:rsidRDefault="004D4C9A" w:rsidP="004D4C9A">
            <w:pPr>
              <w:rPr>
                <w:color w:val="000000"/>
                <w:sz w:val="22"/>
                <w:szCs w:val="22"/>
              </w:rPr>
            </w:pPr>
            <w:r w:rsidRPr="3ACF0B45">
              <w:rPr>
                <w:color w:val="000000" w:themeColor="text1"/>
                <w:sz w:val="22"/>
                <w:szCs w:val="22"/>
              </w:rPr>
              <w:t xml:space="preserve">Fiberglass with Acorn   </w:t>
            </w:r>
          </w:p>
        </w:tc>
        <w:tc>
          <w:tcPr>
            <w:tcW w:w="1880" w:type="dxa"/>
            <w:tcBorders>
              <w:top w:val="nil"/>
              <w:left w:val="nil"/>
              <w:bottom w:val="nil"/>
              <w:right w:val="nil"/>
            </w:tcBorders>
            <w:shd w:val="clear" w:color="auto" w:fill="F2F2F2" w:themeFill="background1" w:themeFillShade="F2"/>
            <w:noWrap/>
            <w:vAlign w:val="center"/>
            <w:hideMark/>
          </w:tcPr>
          <w:p w14:paraId="0518484C" w14:textId="77777777" w:rsidR="004D4C9A" w:rsidRPr="00ED513D" w:rsidRDefault="004D4C9A" w:rsidP="004D4C9A">
            <w:pPr>
              <w:jc w:val="center"/>
              <w:rPr>
                <w:color w:val="000000"/>
                <w:sz w:val="22"/>
                <w:szCs w:val="22"/>
              </w:rPr>
            </w:pPr>
            <w:r w:rsidRPr="00ED513D">
              <w:rPr>
                <w:color w:val="000000"/>
                <w:sz w:val="22"/>
                <w:szCs w:val="22"/>
              </w:rPr>
              <w:t>20’</w:t>
            </w:r>
          </w:p>
        </w:tc>
        <w:tc>
          <w:tcPr>
            <w:tcW w:w="2440" w:type="dxa"/>
            <w:tcBorders>
              <w:top w:val="nil"/>
              <w:left w:val="nil"/>
              <w:bottom w:val="nil"/>
              <w:right w:val="nil"/>
            </w:tcBorders>
            <w:shd w:val="clear" w:color="auto" w:fill="F2F2F2" w:themeFill="background1" w:themeFillShade="F2"/>
            <w:noWrap/>
            <w:vAlign w:val="bottom"/>
            <w:hideMark/>
          </w:tcPr>
          <w:p w14:paraId="0518484D" w14:textId="77777777" w:rsidR="004D4C9A" w:rsidRPr="00ED513D" w:rsidRDefault="004D4C9A" w:rsidP="004D4C9A">
            <w:pPr>
              <w:jc w:val="right"/>
              <w:rPr>
                <w:color w:val="000000"/>
                <w:sz w:val="22"/>
                <w:szCs w:val="22"/>
              </w:rPr>
            </w:pPr>
            <w:r w:rsidRPr="00ED513D">
              <w:rPr>
                <w:color w:val="000000"/>
                <w:sz w:val="22"/>
                <w:szCs w:val="22"/>
              </w:rPr>
              <w:t xml:space="preserve">$490.00 </w:t>
            </w:r>
          </w:p>
        </w:tc>
        <w:tc>
          <w:tcPr>
            <w:tcW w:w="2240" w:type="dxa"/>
            <w:tcBorders>
              <w:top w:val="nil"/>
              <w:left w:val="nil"/>
              <w:bottom w:val="nil"/>
              <w:right w:val="single" w:sz="4" w:space="0" w:color="auto"/>
            </w:tcBorders>
            <w:shd w:val="clear" w:color="auto" w:fill="F2F2F2" w:themeFill="background1" w:themeFillShade="F2"/>
            <w:noWrap/>
            <w:vAlign w:val="center"/>
            <w:hideMark/>
          </w:tcPr>
          <w:p w14:paraId="0518484E" w14:textId="77777777" w:rsidR="004D4C9A" w:rsidRPr="00ED513D" w:rsidRDefault="004D4C9A" w:rsidP="004D4C9A">
            <w:pPr>
              <w:jc w:val="right"/>
              <w:rPr>
                <w:color w:val="000000"/>
                <w:sz w:val="22"/>
                <w:szCs w:val="22"/>
              </w:rPr>
            </w:pPr>
            <w:r w:rsidRPr="00ED513D">
              <w:rPr>
                <w:color w:val="000000"/>
                <w:sz w:val="22"/>
                <w:szCs w:val="22"/>
              </w:rPr>
              <w:t>N/A</w:t>
            </w:r>
          </w:p>
        </w:tc>
      </w:tr>
      <w:tr w:rsidR="004D4C9A" w:rsidRPr="004D4C9A" w14:paraId="05184854" w14:textId="77777777" w:rsidTr="3ACF0B45">
        <w:trPr>
          <w:trHeight w:val="288"/>
        </w:trPr>
        <w:tc>
          <w:tcPr>
            <w:tcW w:w="2480" w:type="dxa"/>
            <w:tcBorders>
              <w:top w:val="nil"/>
              <w:left w:val="single" w:sz="4" w:space="0" w:color="auto"/>
              <w:bottom w:val="nil"/>
              <w:right w:val="nil"/>
            </w:tcBorders>
            <w:shd w:val="clear" w:color="auto" w:fill="auto"/>
            <w:noWrap/>
            <w:vAlign w:val="center"/>
            <w:hideMark/>
          </w:tcPr>
          <w:p w14:paraId="05184850" w14:textId="77777777" w:rsidR="004D4C9A" w:rsidRPr="00ED513D" w:rsidRDefault="004D4C9A" w:rsidP="004D4C9A">
            <w:pPr>
              <w:rPr>
                <w:color w:val="000000"/>
                <w:sz w:val="22"/>
                <w:szCs w:val="22"/>
              </w:rPr>
            </w:pPr>
            <w:r w:rsidRPr="00ED513D">
              <w:rPr>
                <w:color w:val="000000"/>
                <w:sz w:val="22"/>
                <w:szCs w:val="22"/>
              </w:rPr>
              <w:t xml:space="preserve">Fiberglass w/ Roadway  </w:t>
            </w:r>
          </w:p>
        </w:tc>
        <w:tc>
          <w:tcPr>
            <w:tcW w:w="1880" w:type="dxa"/>
            <w:tcBorders>
              <w:top w:val="nil"/>
              <w:left w:val="nil"/>
              <w:bottom w:val="nil"/>
              <w:right w:val="nil"/>
            </w:tcBorders>
            <w:shd w:val="clear" w:color="auto" w:fill="auto"/>
            <w:noWrap/>
            <w:vAlign w:val="center"/>
            <w:hideMark/>
          </w:tcPr>
          <w:p w14:paraId="05184851" w14:textId="77777777" w:rsidR="004D4C9A" w:rsidRPr="00ED513D" w:rsidRDefault="004D4C9A" w:rsidP="004D4C9A">
            <w:pPr>
              <w:jc w:val="center"/>
              <w:rPr>
                <w:color w:val="000000"/>
                <w:sz w:val="22"/>
                <w:szCs w:val="22"/>
              </w:rPr>
            </w:pPr>
            <w:r w:rsidRPr="00ED513D">
              <w:rPr>
                <w:color w:val="000000"/>
                <w:sz w:val="22"/>
                <w:szCs w:val="22"/>
              </w:rPr>
              <w:t>30’</w:t>
            </w:r>
          </w:p>
        </w:tc>
        <w:tc>
          <w:tcPr>
            <w:tcW w:w="2440" w:type="dxa"/>
            <w:tcBorders>
              <w:top w:val="nil"/>
              <w:left w:val="nil"/>
              <w:bottom w:val="nil"/>
              <w:right w:val="nil"/>
            </w:tcBorders>
            <w:shd w:val="clear" w:color="auto" w:fill="auto"/>
            <w:noWrap/>
            <w:vAlign w:val="bottom"/>
            <w:hideMark/>
          </w:tcPr>
          <w:p w14:paraId="05184852" w14:textId="77777777" w:rsidR="004D4C9A" w:rsidRPr="00ED513D" w:rsidRDefault="004D4C9A" w:rsidP="004D4C9A">
            <w:pPr>
              <w:jc w:val="right"/>
              <w:rPr>
                <w:color w:val="000000"/>
                <w:sz w:val="22"/>
                <w:szCs w:val="22"/>
              </w:rPr>
            </w:pPr>
            <w:r w:rsidRPr="00ED513D">
              <w:rPr>
                <w:color w:val="000000"/>
                <w:sz w:val="22"/>
                <w:szCs w:val="22"/>
              </w:rPr>
              <w:t xml:space="preserve">$532.00 </w:t>
            </w:r>
          </w:p>
        </w:tc>
        <w:tc>
          <w:tcPr>
            <w:tcW w:w="2240" w:type="dxa"/>
            <w:tcBorders>
              <w:top w:val="nil"/>
              <w:left w:val="nil"/>
              <w:bottom w:val="nil"/>
              <w:right w:val="single" w:sz="4" w:space="0" w:color="auto"/>
            </w:tcBorders>
            <w:shd w:val="clear" w:color="auto" w:fill="auto"/>
            <w:noWrap/>
            <w:vAlign w:val="center"/>
            <w:hideMark/>
          </w:tcPr>
          <w:p w14:paraId="05184853" w14:textId="77777777" w:rsidR="004D4C9A" w:rsidRPr="00ED513D" w:rsidRDefault="004D4C9A" w:rsidP="004D4C9A">
            <w:pPr>
              <w:jc w:val="right"/>
              <w:rPr>
                <w:color w:val="000000"/>
                <w:sz w:val="22"/>
                <w:szCs w:val="22"/>
              </w:rPr>
            </w:pPr>
            <w:r w:rsidRPr="00ED513D">
              <w:rPr>
                <w:color w:val="000000"/>
                <w:sz w:val="22"/>
                <w:szCs w:val="22"/>
              </w:rPr>
              <w:t>N/A</w:t>
            </w:r>
          </w:p>
        </w:tc>
      </w:tr>
      <w:tr w:rsidR="004D4C9A" w:rsidRPr="004D4C9A" w14:paraId="05184859" w14:textId="77777777" w:rsidTr="3ACF0B45">
        <w:trPr>
          <w:trHeight w:val="288"/>
        </w:trPr>
        <w:tc>
          <w:tcPr>
            <w:tcW w:w="2480" w:type="dxa"/>
            <w:tcBorders>
              <w:top w:val="nil"/>
              <w:left w:val="single" w:sz="4" w:space="0" w:color="auto"/>
              <w:bottom w:val="nil"/>
              <w:right w:val="nil"/>
            </w:tcBorders>
            <w:shd w:val="clear" w:color="auto" w:fill="F2F2F2" w:themeFill="background1" w:themeFillShade="F2"/>
            <w:noWrap/>
            <w:vAlign w:val="center"/>
            <w:hideMark/>
          </w:tcPr>
          <w:p w14:paraId="05184855" w14:textId="77777777" w:rsidR="004D4C9A" w:rsidRPr="00ED513D" w:rsidRDefault="004D4C9A" w:rsidP="004D4C9A">
            <w:pPr>
              <w:rPr>
                <w:color w:val="000000"/>
                <w:sz w:val="22"/>
                <w:szCs w:val="22"/>
              </w:rPr>
            </w:pPr>
            <w:r w:rsidRPr="00ED513D">
              <w:rPr>
                <w:color w:val="000000"/>
                <w:sz w:val="22"/>
                <w:szCs w:val="22"/>
              </w:rPr>
              <w:t xml:space="preserve">Fiberglass w/ Deca         </w:t>
            </w:r>
          </w:p>
        </w:tc>
        <w:tc>
          <w:tcPr>
            <w:tcW w:w="1880" w:type="dxa"/>
            <w:tcBorders>
              <w:top w:val="nil"/>
              <w:left w:val="nil"/>
              <w:bottom w:val="nil"/>
              <w:right w:val="nil"/>
            </w:tcBorders>
            <w:shd w:val="clear" w:color="auto" w:fill="F2F2F2" w:themeFill="background1" w:themeFillShade="F2"/>
            <w:noWrap/>
            <w:vAlign w:val="center"/>
            <w:hideMark/>
          </w:tcPr>
          <w:p w14:paraId="05184856" w14:textId="77777777" w:rsidR="004D4C9A" w:rsidRPr="00ED513D" w:rsidRDefault="004D4C9A" w:rsidP="004D4C9A">
            <w:pPr>
              <w:jc w:val="center"/>
              <w:rPr>
                <w:color w:val="000000"/>
                <w:sz w:val="22"/>
                <w:szCs w:val="22"/>
              </w:rPr>
            </w:pPr>
            <w:r w:rsidRPr="00ED513D">
              <w:rPr>
                <w:color w:val="000000"/>
                <w:sz w:val="22"/>
                <w:szCs w:val="22"/>
              </w:rPr>
              <w:t>30’</w:t>
            </w:r>
          </w:p>
        </w:tc>
        <w:tc>
          <w:tcPr>
            <w:tcW w:w="2440" w:type="dxa"/>
            <w:tcBorders>
              <w:top w:val="nil"/>
              <w:left w:val="nil"/>
              <w:bottom w:val="nil"/>
              <w:right w:val="nil"/>
            </w:tcBorders>
            <w:shd w:val="clear" w:color="auto" w:fill="F2F2F2" w:themeFill="background1" w:themeFillShade="F2"/>
            <w:noWrap/>
            <w:vAlign w:val="bottom"/>
            <w:hideMark/>
          </w:tcPr>
          <w:p w14:paraId="05184857" w14:textId="77777777" w:rsidR="004D4C9A" w:rsidRPr="00ED513D" w:rsidRDefault="004D4C9A" w:rsidP="004D4C9A">
            <w:pPr>
              <w:jc w:val="right"/>
              <w:rPr>
                <w:color w:val="000000"/>
                <w:sz w:val="22"/>
                <w:szCs w:val="22"/>
              </w:rPr>
            </w:pPr>
            <w:r w:rsidRPr="00ED513D">
              <w:rPr>
                <w:color w:val="000000"/>
                <w:sz w:val="22"/>
                <w:szCs w:val="22"/>
              </w:rPr>
              <w:t xml:space="preserve">$562.00 </w:t>
            </w:r>
          </w:p>
        </w:tc>
        <w:tc>
          <w:tcPr>
            <w:tcW w:w="2240" w:type="dxa"/>
            <w:tcBorders>
              <w:top w:val="nil"/>
              <w:left w:val="nil"/>
              <w:bottom w:val="nil"/>
              <w:right w:val="single" w:sz="4" w:space="0" w:color="auto"/>
            </w:tcBorders>
            <w:shd w:val="clear" w:color="auto" w:fill="F2F2F2" w:themeFill="background1" w:themeFillShade="F2"/>
            <w:noWrap/>
            <w:vAlign w:val="center"/>
            <w:hideMark/>
          </w:tcPr>
          <w:p w14:paraId="05184858" w14:textId="77777777" w:rsidR="004D4C9A" w:rsidRPr="00ED513D" w:rsidRDefault="004D4C9A" w:rsidP="004D4C9A">
            <w:pPr>
              <w:jc w:val="right"/>
              <w:rPr>
                <w:color w:val="000000"/>
                <w:sz w:val="22"/>
                <w:szCs w:val="22"/>
              </w:rPr>
            </w:pPr>
            <w:r w:rsidRPr="00ED513D">
              <w:rPr>
                <w:color w:val="000000"/>
                <w:sz w:val="22"/>
                <w:szCs w:val="22"/>
              </w:rPr>
              <w:t>N/A</w:t>
            </w:r>
          </w:p>
        </w:tc>
      </w:tr>
      <w:tr w:rsidR="004D4C9A" w:rsidRPr="004D4C9A" w14:paraId="0518485E" w14:textId="77777777" w:rsidTr="3ACF0B45">
        <w:trPr>
          <w:trHeight w:val="288"/>
        </w:trPr>
        <w:tc>
          <w:tcPr>
            <w:tcW w:w="2480" w:type="dxa"/>
            <w:tcBorders>
              <w:top w:val="nil"/>
              <w:left w:val="single" w:sz="4" w:space="0" w:color="auto"/>
              <w:bottom w:val="nil"/>
              <w:right w:val="nil"/>
            </w:tcBorders>
            <w:shd w:val="clear" w:color="auto" w:fill="auto"/>
            <w:noWrap/>
            <w:vAlign w:val="center"/>
            <w:hideMark/>
          </w:tcPr>
          <w:p w14:paraId="0518485A" w14:textId="77777777" w:rsidR="004D4C9A" w:rsidRPr="00ED513D" w:rsidRDefault="004D4C9A" w:rsidP="004D4C9A">
            <w:pPr>
              <w:rPr>
                <w:color w:val="000000"/>
                <w:sz w:val="22"/>
                <w:szCs w:val="22"/>
              </w:rPr>
            </w:pPr>
            <w:r w:rsidRPr="00ED513D">
              <w:rPr>
                <w:color w:val="000000"/>
                <w:sz w:val="22"/>
                <w:szCs w:val="22"/>
              </w:rPr>
              <w:t xml:space="preserve">Fiberglass w/ Roadway  </w:t>
            </w:r>
          </w:p>
        </w:tc>
        <w:tc>
          <w:tcPr>
            <w:tcW w:w="1880" w:type="dxa"/>
            <w:tcBorders>
              <w:top w:val="nil"/>
              <w:left w:val="nil"/>
              <w:bottom w:val="nil"/>
              <w:right w:val="nil"/>
            </w:tcBorders>
            <w:shd w:val="clear" w:color="auto" w:fill="auto"/>
            <w:noWrap/>
            <w:vAlign w:val="center"/>
            <w:hideMark/>
          </w:tcPr>
          <w:p w14:paraId="0518485B" w14:textId="77777777" w:rsidR="004D4C9A" w:rsidRPr="00ED513D" w:rsidRDefault="004D4C9A" w:rsidP="004D4C9A">
            <w:pPr>
              <w:jc w:val="center"/>
              <w:rPr>
                <w:color w:val="000000"/>
                <w:sz w:val="22"/>
                <w:szCs w:val="22"/>
              </w:rPr>
            </w:pPr>
            <w:r w:rsidRPr="00ED513D">
              <w:rPr>
                <w:color w:val="000000"/>
                <w:sz w:val="22"/>
                <w:szCs w:val="22"/>
              </w:rPr>
              <w:t>35’</w:t>
            </w:r>
          </w:p>
        </w:tc>
        <w:tc>
          <w:tcPr>
            <w:tcW w:w="2440" w:type="dxa"/>
            <w:tcBorders>
              <w:top w:val="nil"/>
              <w:left w:val="nil"/>
              <w:bottom w:val="nil"/>
              <w:right w:val="nil"/>
            </w:tcBorders>
            <w:shd w:val="clear" w:color="auto" w:fill="auto"/>
            <w:noWrap/>
            <w:vAlign w:val="bottom"/>
            <w:hideMark/>
          </w:tcPr>
          <w:p w14:paraId="0518485C" w14:textId="77777777" w:rsidR="004D4C9A" w:rsidRPr="00ED513D" w:rsidRDefault="004D4C9A" w:rsidP="004D4C9A">
            <w:pPr>
              <w:jc w:val="right"/>
              <w:rPr>
                <w:color w:val="000000"/>
                <w:sz w:val="22"/>
                <w:szCs w:val="22"/>
              </w:rPr>
            </w:pPr>
            <w:r w:rsidRPr="00ED513D">
              <w:rPr>
                <w:color w:val="000000"/>
                <w:sz w:val="22"/>
                <w:szCs w:val="22"/>
              </w:rPr>
              <w:t xml:space="preserve">$569.00 </w:t>
            </w:r>
          </w:p>
        </w:tc>
        <w:tc>
          <w:tcPr>
            <w:tcW w:w="2240" w:type="dxa"/>
            <w:tcBorders>
              <w:top w:val="nil"/>
              <w:left w:val="nil"/>
              <w:bottom w:val="nil"/>
              <w:right w:val="single" w:sz="4" w:space="0" w:color="auto"/>
            </w:tcBorders>
            <w:shd w:val="clear" w:color="auto" w:fill="auto"/>
            <w:noWrap/>
            <w:vAlign w:val="center"/>
            <w:hideMark/>
          </w:tcPr>
          <w:p w14:paraId="0518485D" w14:textId="77777777" w:rsidR="004D4C9A" w:rsidRPr="00ED513D" w:rsidRDefault="004D4C9A" w:rsidP="004D4C9A">
            <w:pPr>
              <w:jc w:val="right"/>
              <w:rPr>
                <w:color w:val="000000"/>
                <w:sz w:val="22"/>
                <w:szCs w:val="22"/>
              </w:rPr>
            </w:pPr>
            <w:r w:rsidRPr="00ED513D">
              <w:rPr>
                <w:color w:val="000000"/>
                <w:sz w:val="22"/>
                <w:szCs w:val="22"/>
              </w:rPr>
              <w:t>N/A</w:t>
            </w:r>
          </w:p>
        </w:tc>
      </w:tr>
      <w:tr w:rsidR="004D4C9A" w:rsidRPr="004D4C9A" w14:paraId="05184863" w14:textId="77777777" w:rsidTr="3ACF0B45">
        <w:trPr>
          <w:trHeight w:val="288"/>
        </w:trPr>
        <w:tc>
          <w:tcPr>
            <w:tcW w:w="2480" w:type="dxa"/>
            <w:tcBorders>
              <w:top w:val="nil"/>
              <w:left w:val="single" w:sz="4" w:space="0" w:color="auto"/>
              <w:bottom w:val="nil"/>
              <w:right w:val="nil"/>
            </w:tcBorders>
            <w:shd w:val="clear" w:color="auto" w:fill="F2F2F2" w:themeFill="background1" w:themeFillShade="F2"/>
            <w:noWrap/>
            <w:vAlign w:val="center"/>
            <w:hideMark/>
          </w:tcPr>
          <w:p w14:paraId="0518485F" w14:textId="77777777" w:rsidR="004D4C9A" w:rsidRPr="00ED513D" w:rsidRDefault="004D4C9A" w:rsidP="004D4C9A">
            <w:pPr>
              <w:rPr>
                <w:color w:val="000000"/>
                <w:sz w:val="22"/>
                <w:szCs w:val="22"/>
              </w:rPr>
            </w:pPr>
            <w:r w:rsidRPr="00ED513D">
              <w:rPr>
                <w:color w:val="000000"/>
                <w:sz w:val="22"/>
                <w:szCs w:val="22"/>
              </w:rPr>
              <w:t xml:space="preserve">Fiberglass w/ Deca         </w:t>
            </w:r>
          </w:p>
        </w:tc>
        <w:tc>
          <w:tcPr>
            <w:tcW w:w="1880" w:type="dxa"/>
            <w:tcBorders>
              <w:top w:val="nil"/>
              <w:left w:val="nil"/>
              <w:bottom w:val="nil"/>
              <w:right w:val="nil"/>
            </w:tcBorders>
            <w:shd w:val="clear" w:color="auto" w:fill="F2F2F2" w:themeFill="background1" w:themeFillShade="F2"/>
            <w:noWrap/>
            <w:vAlign w:val="center"/>
            <w:hideMark/>
          </w:tcPr>
          <w:p w14:paraId="05184860" w14:textId="77777777" w:rsidR="004D4C9A" w:rsidRPr="00ED513D" w:rsidRDefault="004D4C9A" w:rsidP="004D4C9A">
            <w:pPr>
              <w:jc w:val="center"/>
              <w:rPr>
                <w:color w:val="000000"/>
                <w:sz w:val="22"/>
                <w:szCs w:val="22"/>
              </w:rPr>
            </w:pPr>
            <w:r w:rsidRPr="00ED513D">
              <w:rPr>
                <w:color w:val="000000"/>
                <w:sz w:val="22"/>
                <w:szCs w:val="22"/>
              </w:rPr>
              <w:t>35’</w:t>
            </w:r>
          </w:p>
        </w:tc>
        <w:tc>
          <w:tcPr>
            <w:tcW w:w="2440" w:type="dxa"/>
            <w:tcBorders>
              <w:top w:val="nil"/>
              <w:left w:val="nil"/>
              <w:bottom w:val="nil"/>
              <w:right w:val="nil"/>
            </w:tcBorders>
            <w:shd w:val="clear" w:color="auto" w:fill="F2F2F2" w:themeFill="background1" w:themeFillShade="F2"/>
            <w:noWrap/>
            <w:vAlign w:val="bottom"/>
            <w:hideMark/>
          </w:tcPr>
          <w:p w14:paraId="05184861" w14:textId="77777777" w:rsidR="004D4C9A" w:rsidRPr="00ED513D" w:rsidRDefault="004D4C9A" w:rsidP="004D4C9A">
            <w:pPr>
              <w:jc w:val="right"/>
              <w:rPr>
                <w:color w:val="000000"/>
                <w:sz w:val="22"/>
                <w:szCs w:val="22"/>
              </w:rPr>
            </w:pPr>
            <w:r w:rsidRPr="00ED513D">
              <w:rPr>
                <w:color w:val="000000"/>
                <w:sz w:val="22"/>
                <w:szCs w:val="22"/>
              </w:rPr>
              <w:t xml:space="preserve">$596.00 </w:t>
            </w:r>
          </w:p>
        </w:tc>
        <w:tc>
          <w:tcPr>
            <w:tcW w:w="2240" w:type="dxa"/>
            <w:tcBorders>
              <w:top w:val="nil"/>
              <w:left w:val="nil"/>
              <w:bottom w:val="nil"/>
              <w:right w:val="single" w:sz="4" w:space="0" w:color="auto"/>
            </w:tcBorders>
            <w:shd w:val="clear" w:color="auto" w:fill="F2F2F2" w:themeFill="background1" w:themeFillShade="F2"/>
            <w:noWrap/>
            <w:vAlign w:val="center"/>
            <w:hideMark/>
          </w:tcPr>
          <w:p w14:paraId="05184862" w14:textId="77777777" w:rsidR="004D4C9A" w:rsidRPr="00ED513D" w:rsidRDefault="004D4C9A" w:rsidP="004D4C9A">
            <w:pPr>
              <w:jc w:val="right"/>
              <w:rPr>
                <w:color w:val="000000"/>
                <w:sz w:val="22"/>
                <w:szCs w:val="22"/>
              </w:rPr>
            </w:pPr>
            <w:r w:rsidRPr="00ED513D">
              <w:rPr>
                <w:color w:val="000000"/>
                <w:sz w:val="22"/>
                <w:szCs w:val="22"/>
              </w:rPr>
              <w:t xml:space="preserve"> N/A</w:t>
            </w:r>
          </w:p>
        </w:tc>
      </w:tr>
      <w:tr w:rsidR="004D4C9A" w:rsidRPr="004D4C9A" w14:paraId="05184868" w14:textId="77777777" w:rsidTr="3ACF0B45">
        <w:trPr>
          <w:trHeight w:val="288"/>
        </w:trPr>
        <w:tc>
          <w:tcPr>
            <w:tcW w:w="2480" w:type="dxa"/>
            <w:tcBorders>
              <w:top w:val="nil"/>
              <w:left w:val="single" w:sz="4" w:space="0" w:color="auto"/>
              <w:bottom w:val="nil"/>
              <w:right w:val="nil"/>
            </w:tcBorders>
            <w:shd w:val="clear" w:color="auto" w:fill="auto"/>
            <w:noWrap/>
            <w:vAlign w:val="center"/>
            <w:hideMark/>
          </w:tcPr>
          <w:p w14:paraId="05184864" w14:textId="77777777" w:rsidR="004D4C9A" w:rsidRPr="00ED513D" w:rsidRDefault="004D4C9A" w:rsidP="004D4C9A">
            <w:pPr>
              <w:rPr>
                <w:color w:val="000000"/>
                <w:sz w:val="22"/>
                <w:szCs w:val="22"/>
              </w:rPr>
            </w:pPr>
            <w:r w:rsidRPr="00ED513D">
              <w:rPr>
                <w:color w:val="000000"/>
                <w:sz w:val="22"/>
                <w:szCs w:val="22"/>
              </w:rPr>
              <w:t xml:space="preserve">Fiberglass w/ Flood        </w:t>
            </w:r>
          </w:p>
        </w:tc>
        <w:tc>
          <w:tcPr>
            <w:tcW w:w="1880" w:type="dxa"/>
            <w:tcBorders>
              <w:top w:val="nil"/>
              <w:left w:val="nil"/>
              <w:bottom w:val="nil"/>
              <w:right w:val="nil"/>
            </w:tcBorders>
            <w:shd w:val="clear" w:color="auto" w:fill="auto"/>
            <w:noWrap/>
            <w:vAlign w:val="center"/>
            <w:hideMark/>
          </w:tcPr>
          <w:p w14:paraId="05184865" w14:textId="77777777" w:rsidR="004D4C9A" w:rsidRPr="00ED513D" w:rsidRDefault="004D4C9A" w:rsidP="004D4C9A">
            <w:pPr>
              <w:jc w:val="center"/>
              <w:rPr>
                <w:color w:val="000000"/>
                <w:sz w:val="22"/>
                <w:szCs w:val="22"/>
              </w:rPr>
            </w:pPr>
            <w:r w:rsidRPr="00ED513D">
              <w:rPr>
                <w:color w:val="000000"/>
                <w:sz w:val="22"/>
                <w:szCs w:val="22"/>
              </w:rPr>
              <w:t>35’</w:t>
            </w:r>
          </w:p>
        </w:tc>
        <w:tc>
          <w:tcPr>
            <w:tcW w:w="2440" w:type="dxa"/>
            <w:tcBorders>
              <w:top w:val="nil"/>
              <w:left w:val="nil"/>
              <w:bottom w:val="nil"/>
              <w:right w:val="nil"/>
            </w:tcBorders>
            <w:shd w:val="clear" w:color="auto" w:fill="auto"/>
            <w:noWrap/>
            <w:vAlign w:val="bottom"/>
            <w:hideMark/>
          </w:tcPr>
          <w:p w14:paraId="05184866" w14:textId="77777777" w:rsidR="004D4C9A" w:rsidRPr="00ED513D" w:rsidRDefault="004D4C9A" w:rsidP="004D4C9A">
            <w:pPr>
              <w:jc w:val="right"/>
              <w:rPr>
                <w:color w:val="000000"/>
                <w:sz w:val="22"/>
                <w:szCs w:val="22"/>
              </w:rPr>
            </w:pPr>
            <w:r w:rsidRPr="00ED513D">
              <w:rPr>
                <w:color w:val="000000"/>
                <w:sz w:val="22"/>
                <w:szCs w:val="22"/>
              </w:rPr>
              <w:t xml:space="preserve">$577.00 </w:t>
            </w:r>
          </w:p>
        </w:tc>
        <w:tc>
          <w:tcPr>
            <w:tcW w:w="2240" w:type="dxa"/>
            <w:tcBorders>
              <w:top w:val="nil"/>
              <w:left w:val="nil"/>
              <w:bottom w:val="nil"/>
              <w:right w:val="single" w:sz="4" w:space="0" w:color="auto"/>
            </w:tcBorders>
            <w:shd w:val="clear" w:color="auto" w:fill="auto"/>
            <w:noWrap/>
            <w:vAlign w:val="center"/>
            <w:hideMark/>
          </w:tcPr>
          <w:p w14:paraId="05184867" w14:textId="77777777" w:rsidR="004D4C9A" w:rsidRPr="00ED513D" w:rsidRDefault="004D4C9A" w:rsidP="004D4C9A">
            <w:pPr>
              <w:jc w:val="right"/>
              <w:rPr>
                <w:color w:val="000000"/>
                <w:sz w:val="22"/>
                <w:szCs w:val="22"/>
              </w:rPr>
            </w:pPr>
            <w:r w:rsidRPr="00ED513D">
              <w:rPr>
                <w:color w:val="000000"/>
                <w:sz w:val="22"/>
                <w:szCs w:val="22"/>
              </w:rPr>
              <w:t xml:space="preserve"> N/A</w:t>
            </w:r>
          </w:p>
        </w:tc>
      </w:tr>
      <w:tr w:rsidR="004D4C9A" w:rsidRPr="004D4C9A" w14:paraId="0518486D" w14:textId="77777777" w:rsidTr="3ACF0B45">
        <w:trPr>
          <w:trHeight w:val="288"/>
        </w:trPr>
        <w:tc>
          <w:tcPr>
            <w:tcW w:w="2480" w:type="dxa"/>
            <w:tcBorders>
              <w:top w:val="nil"/>
              <w:left w:val="single" w:sz="4" w:space="0" w:color="auto"/>
              <w:bottom w:val="nil"/>
              <w:right w:val="nil"/>
            </w:tcBorders>
            <w:shd w:val="clear" w:color="auto" w:fill="F2F2F2" w:themeFill="background1" w:themeFillShade="F2"/>
            <w:noWrap/>
            <w:vAlign w:val="center"/>
            <w:hideMark/>
          </w:tcPr>
          <w:p w14:paraId="05184869" w14:textId="77777777" w:rsidR="004D4C9A" w:rsidRPr="00ED513D" w:rsidRDefault="004D4C9A" w:rsidP="004D4C9A">
            <w:pPr>
              <w:rPr>
                <w:color w:val="000000"/>
                <w:sz w:val="22"/>
                <w:szCs w:val="22"/>
              </w:rPr>
            </w:pPr>
            <w:r w:rsidRPr="00ED513D">
              <w:rPr>
                <w:color w:val="000000"/>
                <w:sz w:val="22"/>
                <w:szCs w:val="22"/>
              </w:rPr>
              <w:t xml:space="preserve">Fiberglass w/ Deca         </w:t>
            </w:r>
          </w:p>
        </w:tc>
        <w:tc>
          <w:tcPr>
            <w:tcW w:w="1880" w:type="dxa"/>
            <w:tcBorders>
              <w:top w:val="nil"/>
              <w:left w:val="nil"/>
              <w:bottom w:val="nil"/>
              <w:right w:val="nil"/>
            </w:tcBorders>
            <w:shd w:val="clear" w:color="auto" w:fill="F2F2F2" w:themeFill="background1" w:themeFillShade="F2"/>
            <w:noWrap/>
            <w:vAlign w:val="center"/>
            <w:hideMark/>
          </w:tcPr>
          <w:p w14:paraId="0518486A" w14:textId="77777777" w:rsidR="004D4C9A" w:rsidRPr="00ED513D" w:rsidRDefault="004D4C9A" w:rsidP="004D4C9A">
            <w:pPr>
              <w:jc w:val="center"/>
              <w:rPr>
                <w:color w:val="000000"/>
                <w:sz w:val="22"/>
                <w:szCs w:val="22"/>
              </w:rPr>
            </w:pPr>
            <w:r w:rsidRPr="00ED513D">
              <w:rPr>
                <w:color w:val="000000"/>
                <w:sz w:val="22"/>
                <w:szCs w:val="22"/>
              </w:rPr>
              <w:t>39’</w:t>
            </w:r>
          </w:p>
        </w:tc>
        <w:tc>
          <w:tcPr>
            <w:tcW w:w="2440" w:type="dxa"/>
            <w:tcBorders>
              <w:top w:val="nil"/>
              <w:left w:val="nil"/>
              <w:bottom w:val="nil"/>
              <w:right w:val="nil"/>
            </w:tcBorders>
            <w:shd w:val="clear" w:color="auto" w:fill="F2F2F2" w:themeFill="background1" w:themeFillShade="F2"/>
            <w:noWrap/>
            <w:vAlign w:val="bottom"/>
            <w:hideMark/>
          </w:tcPr>
          <w:p w14:paraId="0518486B" w14:textId="77777777" w:rsidR="004D4C9A" w:rsidRPr="00ED513D" w:rsidRDefault="004D4C9A" w:rsidP="004D4C9A">
            <w:pPr>
              <w:jc w:val="right"/>
              <w:rPr>
                <w:color w:val="000000"/>
                <w:sz w:val="22"/>
                <w:szCs w:val="22"/>
              </w:rPr>
            </w:pPr>
            <w:r w:rsidRPr="00ED513D">
              <w:rPr>
                <w:color w:val="000000"/>
                <w:sz w:val="22"/>
                <w:szCs w:val="22"/>
              </w:rPr>
              <w:t xml:space="preserve">$772.00 </w:t>
            </w:r>
          </w:p>
        </w:tc>
        <w:tc>
          <w:tcPr>
            <w:tcW w:w="2240" w:type="dxa"/>
            <w:tcBorders>
              <w:top w:val="nil"/>
              <w:left w:val="nil"/>
              <w:bottom w:val="nil"/>
              <w:right w:val="single" w:sz="4" w:space="0" w:color="auto"/>
            </w:tcBorders>
            <w:shd w:val="clear" w:color="auto" w:fill="F2F2F2" w:themeFill="background1" w:themeFillShade="F2"/>
            <w:noWrap/>
            <w:vAlign w:val="center"/>
            <w:hideMark/>
          </w:tcPr>
          <w:p w14:paraId="0518486C" w14:textId="77777777" w:rsidR="004D4C9A" w:rsidRPr="00ED513D" w:rsidRDefault="004D4C9A" w:rsidP="004D4C9A">
            <w:pPr>
              <w:jc w:val="right"/>
              <w:rPr>
                <w:color w:val="000000"/>
                <w:sz w:val="22"/>
                <w:szCs w:val="22"/>
              </w:rPr>
            </w:pPr>
            <w:r w:rsidRPr="00ED513D">
              <w:rPr>
                <w:color w:val="000000"/>
                <w:sz w:val="22"/>
                <w:szCs w:val="22"/>
              </w:rPr>
              <w:t>N/A</w:t>
            </w:r>
          </w:p>
        </w:tc>
      </w:tr>
      <w:tr w:rsidR="004D4C9A" w:rsidRPr="004D4C9A" w14:paraId="05184872" w14:textId="77777777" w:rsidTr="3ACF0B45">
        <w:trPr>
          <w:trHeight w:val="288"/>
        </w:trPr>
        <w:tc>
          <w:tcPr>
            <w:tcW w:w="2480" w:type="dxa"/>
            <w:tcBorders>
              <w:top w:val="nil"/>
              <w:left w:val="single" w:sz="4" w:space="0" w:color="auto"/>
              <w:bottom w:val="nil"/>
              <w:right w:val="nil"/>
            </w:tcBorders>
            <w:shd w:val="clear" w:color="auto" w:fill="auto"/>
            <w:noWrap/>
            <w:vAlign w:val="center"/>
            <w:hideMark/>
          </w:tcPr>
          <w:p w14:paraId="0518486E" w14:textId="77777777" w:rsidR="004D4C9A" w:rsidRPr="00ED513D" w:rsidRDefault="004D4C9A" w:rsidP="004D4C9A">
            <w:pPr>
              <w:rPr>
                <w:color w:val="000000"/>
                <w:sz w:val="22"/>
                <w:szCs w:val="22"/>
              </w:rPr>
            </w:pPr>
            <w:r w:rsidRPr="00ED513D">
              <w:rPr>
                <w:color w:val="000000"/>
                <w:sz w:val="22"/>
                <w:szCs w:val="22"/>
              </w:rPr>
              <w:t xml:space="preserve">Fiberglass w/ Flood        </w:t>
            </w:r>
          </w:p>
        </w:tc>
        <w:tc>
          <w:tcPr>
            <w:tcW w:w="1880" w:type="dxa"/>
            <w:tcBorders>
              <w:top w:val="nil"/>
              <w:left w:val="nil"/>
              <w:bottom w:val="nil"/>
              <w:right w:val="nil"/>
            </w:tcBorders>
            <w:shd w:val="clear" w:color="auto" w:fill="auto"/>
            <w:noWrap/>
            <w:vAlign w:val="center"/>
            <w:hideMark/>
          </w:tcPr>
          <w:p w14:paraId="0518486F" w14:textId="77777777" w:rsidR="004D4C9A" w:rsidRPr="00ED513D" w:rsidRDefault="004D4C9A" w:rsidP="004D4C9A">
            <w:pPr>
              <w:jc w:val="center"/>
              <w:rPr>
                <w:color w:val="000000"/>
                <w:sz w:val="22"/>
                <w:szCs w:val="22"/>
              </w:rPr>
            </w:pPr>
            <w:r w:rsidRPr="00ED513D">
              <w:rPr>
                <w:color w:val="000000"/>
                <w:sz w:val="22"/>
                <w:szCs w:val="22"/>
              </w:rPr>
              <w:t>39’</w:t>
            </w:r>
          </w:p>
        </w:tc>
        <w:tc>
          <w:tcPr>
            <w:tcW w:w="2440" w:type="dxa"/>
            <w:tcBorders>
              <w:top w:val="nil"/>
              <w:left w:val="nil"/>
              <w:bottom w:val="nil"/>
              <w:right w:val="nil"/>
            </w:tcBorders>
            <w:shd w:val="clear" w:color="auto" w:fill="auto"/>
            <w:noWrap/>
            <w:vAlign w:val="bottom"/>
            <w:hideMark/>
          </w:tcPr>
          <w:p w14:paraId="05184870" w14:textId="77777777" w:rsidR="004D4C9A" w:rsidRPr="00ED513D" w:rsidRDefault="004D4C9A" w:rsidP="004D4C9A">
            <w:pPr>
              <w:jc w:val="right"/>
              <w:rPr>
                <w:color w:val="000000"/>
                <w:sz w:val="22"/>
                <w:szCs w:val="22"/>
              </w:rPr>
            </w:pPr>
            <w:r w:rsidRPr="00ED513D">
              <w:rPr>
                <w:color w:val="000000"/>
                <w:sz w:val="22"/>
                <w:szCs w:val="22"/>
              </w:rPr>
              <w:t xml:space="preserve">$772.00 </w:t>
            </w:r>
          </w:p>
        </w:tc>
        <w:tc>
          <w:tcPr>
            <w:tcW w:w="2240" w:type="dxa"/>
            <w:tcBorders>
              <w:top w:val="nil"/>
              <w:left w:val="nil"/>
              <w:bottom w:val="nil"/>
              <w:right w:val="single" w:sz="4" w:space="0" w:color="auto"/>
            </w:tcBorders>
            <w:shd w:val="clear" w:color="auto" w:fill="auto"/>
            <w:noWrap/>
            <w:vAlign w:val="center"/>
            <w:hideMark/>
          </w:tcPr>
          <w:p w14:paraId="05184871" w14:textId="77777777" w:rsidR="004D4C9A" w:rsidRPr="00ED513D" w:rsidRDefault="004D4C9A" w:rsidP="004D4C9A">
            <w:pPr>
              <w:jc w:val="right"/>
              <w:rPr>
                <w:color w:val="000000"/>
                <w:sz w:val="22"/>
                <w:szCs w:val="22"/>
              </w:rPr>
            </w:pPr>
            <w:r w:rsidRPr="00ED513D">
              <w:rPr>
                <w:color w:val="000000"/>
                <w:sz w:val="22"/>
                <w:szCs w:val="22"/>
              </w:rPr>
              <w:t>N/A</w:t>
            </w:r>
          </w:p>
        </w:tc>
      </w:tr>
      <w:tr w:rsidR="004D4C9A" w:rsidRPr="004D4C9A" w14:paraId="05184877" w14:textId="77777777" w:rsidTr="3ACF0B45">
        <w:trPr>
          <w:trHeight w:val="288"/>
        </w:trPr>
        <w:tc>
          <w:tcPr>
            <w:tcW w:w="2480" w:type="dxa"/>
            <w:tcBorders>
              <w:top w:val="nil"/>
              <w:left w:val="single" w:sz="4" w:space="0" w:color="auto"/>
              <w:bottom w:val="nil"/>
              <w:right w:val="nil"/>
            </w:tcBorders>
            <w:shd w:val="clear" w:color="auto" w:fill="F2F2F2" w:themeFill="background1" w:themeFillShade="F2"/>
            <w:noWrap/>
            <w:vAlign w:val="center"/>
            <w:hideMark/>
          </w:tcPr>
          <w:p w14:paraId="05184873" w14:textId="77777777" w:rsidR="004D4C9A" w:rsidRPr="00ED513D" w:rsidRDefault="004D4C9A" w:rsidP="004D4C9A">
            <w:pPr>
              <w:rPr>
                <w:color w:val="000000"/>
                <w:sz w:val="22"/>
                <w:szCs w:val="22"/>
              </w:rPr>
            </w:pPr>
            <w:r w:rsidRPr="00ED513D">
              <w:rPr>
                <w:color w:val="000000"/>
                <w:sz w:val="22"/>
                <w:szCs w:val="22"/>
              </w:rPr>
              <w:t xml:space="preserve">Fiberglass w/ Roadway  </w:t>
            </w:r>
          </w:p>
        </w:tc>
        <w:tc>
          <w:tcPr>
            <w:tcW w:w="1880" w:type="dxa"/>
            <w:tcBorders>
              <w:top w:val="nil"/>
              <w:left w:val="nil"/>
              <w:bottom w:val="nil"/>
              <w:right w:val="nil"/>
            </w:tcBorders>
            <w:shd w:val="clear" w:color="auto" w:fill="F2F2F2" w:themeFill="background1" w:themeFillShade="F2"/>
            <w:noWrap/>
            <w:vAlign w:val="center"/>
            <w:hideMark/>
          </w:tcPr>
          <w:p w14:paraId="05184874" w14:textId="77777777" w:rsidR="004D4C9A" w:rsidRPr="00ED513D" w:rsidRDefault="004D4C9A" w:rsidP="004D4C9A">
            <w:pPr>
              <w:jc w:val="center"/>
              <w:rPr>
                <w:color w:val="000000"/>
                <w:sz w:val="22"/>
                <w:szCs w:val="22"/>
              </w:rPr>
            </w:pPr>
            <w:r w:rsidRPr="00ED513D">
              <w:rPr>
                <w:color w:val="000000"/>
                <w:sz w:val="22"/>
                <w:szCs w:val="22"/>
              </w:rPr>
              <w:t>39’</w:t>
            </w:r>
          </w:p>
        </w:tc>
        <w:tc>
          <w:tcPr>
            <w:tcW w:w="2440" w:type="dxa"/>
            <w:tcBorders>
              <w:top w:val="nil"/>
              <w:left w:val="nil"/>
              <w:bottom w:val="nil"/>
              <w:right w:val="nil"/>
            </w:tcBorders>
            <w:shd w:val="clear" w:color="auto" w:fill="F2F2F2" w:themeFill="background1" w:themeFillShade="F2"/>
            <w:noWrap/>
            <w:vAlign w:val="bottom"/>
            <w:hideMark/>
          </w:tcPr>
          <w:p w14:paraId="05184875" w14:textId="77777777" w:rsidR="004D4C9A" w:rsidRPr="00ED513D" w:rsidRDefault="004D4C9A" w:rsidP="004D4C9A">
            <w:pPr>
              <w:jc w:val="right"/>
              <w:rPr>
                <w:color w:val="000000"/>
                <w:sz w:val="22"/>
                <w:szCs w:val="22"/>
              </w:rPr>
            </w:pPr>
            <w:r w:rsidRPr="00ED513D">
              <w:rPr>
                <w:color w:val="000000"/>
                <w:sz w:val="22"/>
                <w:szCs w:val="22"/>
              </w:rPr>
              <w:t xml:space="preserve">$772.00 </w:t>
            </w:r>
          </w:p>
        </w:tc>
        <w:tc>
          <w:tcPr>
            <w:tcW w:w="2240" w:type="dxa"/>
            <w:tcBorders>
              <w:top w:val="nil"/>
              <w:left w:val="nil"/>
              <w:bottom w:val="nil"/>
              <w:right w:val="single" w:sz="4" w:space="0" w:color="auto"/>
            </w:tcBorders>
            <w:shd w:val="clear" w:color="auto" w:fill="F2F2F2" w:themeFill="background1" w:themeFillShade="F2"/>
            <w:noWrap/>
            <w:vAlign w:val="center"/>
            <w:hideMark/>
          </w:tcPr>
          <w:p w14:paraId="05184876" w14:textId="77777777" w:rsidR="004D4C9A" w:rsidRPr="00ED513D" w:rsidRDefault="004D4C9A" w:rsidP="004D4C9A">
            <w:pPr>
              <w:jc w:val="right"/>
              <w:rPr>
                <w:color w:val="000000"/>
                <w:sz w:val="22"/>
                <w:szCs w:val="22"/>
              </w:rPr>
            </w:pPr>
            <w:r w:rsidRPr="00ED513D">
              <w:rPr>
                <w:color w:val="000000"/>
                <w:sz w:val="22"/>
                <w:szCs w:val="22"/>
              </w:rPr>
              <w:t>N/A</w:t>
            </w:r>
          </w:p>
        </w:tc>
      </w:tr>
      <w:tr w:rsidR="004D4C9A" w:rsidRPr="004D4C9A" w14:paraId="0518487C" w14:textId="77777777" w:rsidTr="3ACF0B45">
        <w:trPr>
          <w:trHeight w:val="288"/>
        </w:trPr>
        <w:tc>
          <w:tcPr>
            <w:tcW w:w="2480" w:type="dxa"/>
            <w:tcBorders>
              <w:top w:val="nil"/>
              <w:left w:val="single" w:sz="4" w:space="0" w:color="auto"/>
              <w:bottom w:val="nil"/>
              <w:right w:val="nil"/>
            </w:tcBorders>
            <w:shd w:val="clear" w:color="auto" w:fill="auto"/>
            <w:noWrap/>
            <w:vAlign w:val="center"/>
            <w:hideMark/>
          </w:tcPr>
          <w:p w14:paraId="05184878" w14:textId="77777777" w:rsidR="004D4C9A" w:rsidRPr="00ED513D" w:rsidRDefault="004D4C9A" w:rsidP="004D4C9A">
            <w:pPr>
              <w:rPr>
                <w:color w:val="000000"/>
                <w:sz w:val="22"/>
                <w:szCs w:val="22"/>
              </w:rPr>
            </w:pPr>
            <w:r w:rsidRPr="00ED513D">
              <w:rPr>
                <w:color w:val="000000"/>
                <w:sz w:val="22"/>
                <w:szCs w:val="22"/>
              </w:rPr>
              <w:t xml:space="preserve">Grandville with Trad      </w:t>
            </w:r>
          </w:p>
        </w:tc>
        <w:tc>
          <w:tcPr>
            <w:tcW w:w="1880" w:type="dxa"/>
            <w:tcBorders>
              <w:top w:val="nil"/>
              <w:left w:val="nil"/>
              <w:bottom w:val="nil"/>
              <w:right w:val="nil"/>
            </w:tcBorders>
            <w:shd w:val="clear" w:color="auto" w:fill="auto"/>
            <w:noWrap/>
            <w:vAlign w:val="center"/>
            <w:hideMark/>
          </w:tcPr>
          <w:p w14:paraId="05184879" w14:textId="77777777" w:rsidR="004D4C9A" w:rsidRPr="00ED513D" w:rsidRDefault="004D4C9A" w:rsidP="004D4C9A">
            <w:pPr>
              <w:jc w:val="center"/>
              <w:rPr>
                <w:color w:val="000000"/>
                <w:sz w:val="22"/>
                <w:szCs w:val="22"/>
              </w:rPr>
            </w:pPr>
            <w:r w:rsidRPr="00ED513D">
              <w:rPr>
                <w:color w:val="000000"/>
                <w:sz w:val="22"/>
                <w:szCs w:val="22"/>
              </w:rPr>
              <w:t>16’</w:t>
            </w:r>
          </w:p>
        </w:tc>
        <w:tc>
          <w:tcPr>
            <w:tcW w:w="2440" w:type="dxa"/>
            <w:tcBorders>
              <w:top w:val="nil"/>
              <w:left w:val="nil"/>
              <w:bottom w:val="nil"/>
              <w:right w:val="nil"/>
            </w:tcBorders>
            <w:shd w:val="clear" w:color="auto" w:fill="auto"/>
            <w:noWrap/>
            <w:vAlign w:val="bottom"/>
            <w:hideMark/>
          </w:tcPr>
          <w:p w14:paraId="0518487A" w14:textId="77777777" w:rsidR="004D4C9A" w:rsidRPr="00ED513D" w:rsidRDefault="004D4C9A" w:rsidP="004D4C9A">
            <w:pPr>
              <w:jc w:val="right"/>
              <w:rPr>
                <w:color w:val="000000"/>
                <w:sz w:val="22"/>
                <w:szCs w:val="22"/>
              </w:rPr>
            </w:pPr>
            <w:r w:rsidRPr="00ED513D">
              <w:rPr>
                <w:color w:val="000000"/>
                <w:sz w:val="22"/>
                <w:szCs w:val="22"/>
              </w:rPr>
              <w:t xml:space="preserve">$981.00 </w:t>
            </w:r>
          </w:p>
        </w:tc>
        <w:tc>
          <w:tcPr>
            <w:tcW w:w="2240" w:type="dxa"/>
            <w:tcBorders>
              <w:top w:val="nil"/>
              <w:left w:val="nil"/>
              <w:bottom w:val="nil"/>
              <w:right w:val="single" w:sz="4" w:space="0" w:color="auto"/>
            </w:tcBorders>
            <w:shd w:val="clear" w:color="auto" w:fill="auto"/>
            <w:noWrap/>
            <w:vAlign w:val="center"/>
            <w:hideMark/>
          </w:tcPr>
          <w:p w14:paraId="0518487B" w14:textId="77777777" w:rsidR="004D4C9A" w:rsidRPr="00ED513D" w:rsidRDefault="004D4C9A" w:rsidP="004D4C9A">
            <w:pPr>
              <w:jc w:val="right"/>
              <w:rPr>
                <w:color w:val="000000"/>
                <w:sz w:val="22"/>
                <w:szCs w:val="22"/>
              </w:rPr>
            </w:pPr>
            <w:r w:rsidRPr="00ED513D">
              <w:rPr>
                <w:color w:val="000000"/>
                <w:sz w:val="22"/>
                <w:szCs w:val="22"/>
              </w:rPr>
              <w:t>N/A</w:t>
            </w:r>
          </w:p>
        </w:tc>
      </w:tr>
      <w:tr w:rsidR="004D4C9A" w:rsidRPr="004D4C9A" w14:paraId="05184881" w14:textId="77777777" w:rsidTr="3ACF0B45">
        <w:trPr>
          <w:trHeight w:val="288"/>
        </w:trPr>
        <w:tc>
          <w:tcPr>
            <w:tcW w:w="2480" w:type="dxa"/>
            <w:tcBorders>
              <w:top w:val="nil"/>
              <w:left w:val="single" w:sz="4" w:space="0" w:color="auto"/>
              <w:bottom w:val="nil"/>
              <w:right w:val="nil"/>
            </w:tcBorders>
            <w:shd w:val="clear" w:color="auto" w:fill="F2F2F2" w:themeFill="background1" w:themeFillShade="F2"/>
            <w:noWrap/>
            <w:vAlign w:val="center"/>
            <w:hideMark/>
          </w:tcPr>
          <w:p w14:paraId="0518487D" w14:textId="77777777" w:rsidR="004D4C9A" w:rsidRPr="00ED513D" w:rsidRDefault="004D4C9A" w:rsidP="004D4C9A">
            <w:pPr>
              <w:rPr>
                <w:color w:val="000000"/>
                <w:sz w:val="22"/>
                <w:szCs w:val="22"/>
              </w:rPr>
            </w:pPr>
            <w:r w:rsidRPr="00ED513D">
              <w:rPr>
                <w:color w:val="000000"/>
                <w:sz w:val="22"/>
                <w:szCs w:val="22"/>
              </w:rPr>
              <w:t xml:space="preserve">Grandville with Acorn   </w:t>
            </w:r>
          </w:p>
        </w:tc>
        <w:tc>
          <w:tcPr>
            <w:tcW w:w="1880" w:type="dxa"/>
            <w:tcBorders>
              <w:top w:val="nil"/>
              <w:left w:val="nil"/>
              <w:bottom w:val="nil"/>
              <w:right w:val="nil"/>
            </w:tcBorders>
            <w:shd w:val="clear" w:color="auto" w:fill="F2F2F2" w:themeFill="background1" w:themeFillShade="F2"/>
            <w:noWrap/>
            <w:vAlign w:val="center"/>
            <w:hideMark/>
          </w:tcPr>
          <w:p w14:paraId="0518487E" w14:textId="77777777" w:rsidR="004D4C9A" w:rsidRPr="00ED513D" w:rsidRDefault="004D4C9A" w:rsidP="004D4C9A">
            <w:pPr>
              <w:jc w:val="center"/>
              <w:rPr>
                <w:color w:val="000000"/>
                <w:sz w:val="22"/>
                <w:szCs w:val="22"/>
              </w:rPr>
            </w:pPr>
            <w:r w:rsidRPr="00ED513D">
              <w:rPr>
                <w:color w:val="000000"/>
                <w:sz w:val="22"/>
                <w:szCs w:val="22"/>
              </w:rPr>
              <w:t>16’</w:t>
            </w:r>
          </w:p>
        </w:tc>
        <w:tc>
          <w:tcPr>
            <w:tcW w:w="2440" w:type="dxa"/>
            <w:tcBorders>
              <w:top w:val="nil"/>
              <w:left w:val="nil"/>
              <w:bottom w:val="nil"/>
              <w:right w:val="nil"/>
            </w:tcBorders>
            <w:shd w:val="clear" w:color="auto" w:fill="F2F2F2" w:themeFill="background1" w:themeFillShade="F2"/>
            <w:noWrap/>
            <w:vAlign w:val="center"/>
            <w:hideMark/>
          </w:tcPr>
          <w:p w14:paraId="0518487F" w14:textId="77777777" w:rsidR="004D4C9A" w:rsidRPr="00ED513D" w:rsidRDefault="004D4C9A" w:rsidP="004D4C9A">
            <w:pPr>
              <w:jc w:val="right"/>
              <w:rPr>
                <w:color w:val="000000"/>
                <w:sz w:val="22"/>
                <w:szCs w:val="22"/>
              </w:rPr>
            </w:pPr>
            <w:r w:rsidRPr="00ED513D">
              <w:rPr>
                <w:color w:val="000000"/>
                <w:sz w:val="22"/>
                <w:szCs w:val="22"/>
              </w:rPr>
              <w:t xml:space="preserve">$981.00 </w:t>
            </w:r>
          </w:p>
        </w:tc>
        <w:tc>
          <w:tcPr>
            <w:tcW w:w="2240" w:type="dxa"/>
            <w:tcBorders>
              <w:top w:val="nil"/>
              <w:left w:val="nil"/>
              <w:bottom w:val="nil"/>
              <w:right w:val="single" w:sz="4" w:space="0" w:color="auto"/>
            </w:tcBorders>
            <w:shd w:val="clear" w:color="auto" w:fill="F2F2F2" w:themeFill="background1" w:themeFillShade="F2"/>
            <w:noWrap/>
            <w:vAlign w:val="center"/>
            <w:hideMark/>
          </w:tcPr>
          <w:p w14:paraId="05184880" w14:textId="77777777" w:rsidR="004D4C9A" w:rsidRPr="00ED513D" w:rsidRDefault="004D4C9A" w:rsidP="004D4C9A">
            <w:pPr>
              <w:jc w:val="right"/>
              <w:rPr>
                <w:color w:val="000000"/>
                <w:sz w:val="22"/>
                <w:szCs w:val="22"/>
              </w:rPr>
            </w:pPr>
            <w:r w:rsidRPr="00ED513D">
              <w:rPr>
                <w:color w:val="000000"/>
                <w:sz w:val="22"/>
                <w:szCs w:val="22"/>
              </w:rPr>
              <w:t>N/A</w:t>
            </w:r>
          </w:p>
        </w:tc>
      </w:tr>
      <w:tr w:rsidR="004D4C9A" w:rsidRPr="004D4C9A" w14:paraId="05184886" w14:textId="77777777" w:rsidTr="3ACF0B45">
        <w:trPr>
          <w:trHeight w:val="288"/>
        </w:trPr>
        <w:tc>
          <w:tcPr>
            <w:tcW w:w="2480" w:type="dxa"/>
            <w:tcBorders>
              <w:top w:val="nil"/>
              <w:left w:val="single" w:sz="4" w:space="0" w:color="auto"/>
              <w:bottom w:val="nil"/>
              <w:right w:val="nil"/>
            </w:tcBorders>
            <w:shd w:val="clear" w:color="auto" w:fill="auto"/>
            <w:noWrap/>
            <w:vAlign w:val="center"/>
            <w:hideMark/>
          </w:tcPr>
          <w:p w14:paraId="05184882" w14:textId="77777777" w:rsidR="004D4C9A" w:rsidRPr="00ED513D" w:rsidRDefault="004D4C9A" w:rsidP="004D4C9A">
            <w:pPr>
              <w:rPr>
                <w:color w:val="000000"/>
                <w:sz w:val="22"/>
                <w:szCs w:val="22"/>
              </w:rPr>
            </w:pPr>
            <w:r w:rsidRPr="00ED513D">
              <w:rPr>
                <w:color w:val="000000"/>
                <w:sz w:val="22"/>
                <w:szCs w:val="22"/>
              </w:rPr>
              <w:t xml:space="preserve">Concrete with Trad        </w:t>
            </w:r>
          </w:p>
        </w:tc>
        <w:tc>
          <w:tcPr>
            <w:tcW w:w="1880" w:type="dxa"/>
            <w:tcBorders>
              <w:top w:val="nil"/>
              <w:left w:val="nil"/>
              <w:bottom w:val="nil"/>
              <w:right w:val="nil"/>
            </w:tcBorders>
            <w:shd w:val="clear" w:color="auto" w:fill="auto"/>
            <w:noWrap/>
            <w:vAlign w:val="center"/>
            <w:hideMark/>
          </w:tcPr>
          <w:p w14:paraId="05184883" w14:textId="77777777" w:rsidR="004D4C9A" w:rsidRPr="00ED513D" w:rsidRDefault="004D4C9A" w:rsidP="004D4C9A">
            <w:pPr>
              <w:jc w:val="center"/>
              <w:rPr>
                <w:color w:val="000000"/>
                <w:sz w:val="22"/>
                <w:szCs w:val="22"/>
              </w:rPr>
            </w:pPr>
            <w:r w:rsidRPr="00ED513D">
              <w:rPr>
                <w:color w:val="000000"/>
                <w:sz w:val="22"/>
                <w:szCs w:val="22"/>
              </w:rPr>
              <w:t>16’</w:t>
            </w:r>
          </w:p>
        </w:tc>
        <w:tc>
          <w:tcPr>
            <w:tcW w:w="2440" w:type="dxa"/>
            <w:tcBorders>
              <w:top w:val="nil"/>
              <w:left w:val="nil"/>
              <w:bottom w:val="nil"/>
              <w:right w:val="nil"/>
            </w:tcBorders>
            <w:shd w:val="clear" w:color="auto" w:fill="auto"/>
            <w:noWrap/>
            <w:vAlign w:val="center"/>
            <w:hideMark/>
          </w:tcPr>
          <w:p w14:paraId="05184884" w14:textId="77777777" w:rsidR="004D4C9A" w:rsidRPr="00ED513D" w:rsidRDefault="004D4C9A" w:rsidP="004D4C9A">
            <w:pPr>
              <w:jc w:val="right"/>
              <w:rPr>
                <w:color w:val="000000"/>
                <w:sz w:val="22"/>
                <w:szCs w:val="22"/>
              </w:rPr>
            </w:pPr>
            <w:r w:rsidRPr="00ED513D">
              <w:rPr>
                <w:color w:val="000000"/>
                <w:sz w:val="22"/>
                <w:szCs w:val="22"/>
              </w:rPr>
              <w:t xml:space="preserve">$1,094.00 </w:t>
            </w:r>
          </w:p>
        </w:tc>
        <w:tc>
          <w:tcPr>
            <w:tcW w:w="2240" w:type="dxa"/>
            <w:tcBorders>
              <w:top w:val="nil"/>
              <w:left w:val="nil"/>
              <w:bottom w:val="nil"/>
              <w:right w:val="single" w:sz="4" w:space="0" w:color="auto"/>
            </w:tcBorders>
            <w:shd w:val="clear" w:color="auto" w:fill="auto"/>
            <w:noWrap/>
            <w:vAlign w:val="center"/>
            <w:hideMark/>
          </w:tcPr>
          <w:p w14:paraId="05184885" w14:textId="77777777" w:rsidR="004D4C9A" w:rsidRPr="00ED513D" w:rsidRDefault="004D4C9A" w:rsidP="004D4C9A">
            <w:pPr>
              <w:jc w:val="right"/>
              <w:rPr>
                <w:color w:val="000000"/>
                <w:sz w:val="22"/>
                <w:szCs w:val="22"/>
              </w:rPr>
            </w:pPr>
            <w:r w:rsidRPr="00ED513D">
              <w:rPr>
                <w:color w:val="000000"/>
                <w:sz w:val="22"/>
                <w:szCs w:val="22"/>
              </w:rPr>
              <w:t>N/A</w:t>
            </w:r>
          </w:p>
        </w:tc>
      </w:tr>
      <w:tr w:rsidR="004D4C9A" w:rsidRPr="004D4C9A" w14:paraId="0518488B" w14:textId="77777777" w:rsidTr="3ACF0B45">
        <w:trPr>
          <w:trHeight w:val="288"/>
        </w:trPr>
        <w:tc>
          <w:tcPr>
            <w:tcW w:w="2480" w:type="dxa"/>
            <w:tcBorders>
              <w:top w:val="nil"/>
              <w:left w:val="single" w:sz="4" w:space="0" w:color="auto"/>
              <w:bottom w:val="nil"/>
              <w:right w:val="nil"/>
            </w:tcBorders>
            <w:shd w:val="clear" w:color="auto" w:fill="F2F2F2" w:themeFill="background1" w:themeFillShade="F2"/>
            <w:noWrap/>
            <w:vAlign w:val="center"/>
            <w:hideMark/>
          </w:tcPr>
          <w:p w14:paraId="05184887" w14:textId="77777777" w:rsidR="004D4C9A" w:rsidRPr="00ED513D" w:rsidRDefault="004D4C9A" w:rsidP="004D4C9A">
            <w:pPr>
              <w:rPr>
                <w:color w:val="000000"/>
                <w:sz w:val="22"/>
                <w:szCs w:val="22"/>
              </w:rPr>
            </w:pPr>
            <w:r w:rsidRPr="00ED513D">
              <w:rPr>
                <w:color w:val="000000"/>
                <w:sz w:val="22"/>
                <w:szCs w:val="22"/>
              </w:rPr>
              <w:t xml:space="preserve">Concrete with Acorn      </w:t>
            </w:r>
          </w:p>
        </w:tc>
        <w:tc>
          <w:tcPr>
            <w:tcW w:w="1880" w:type="dxa"/>
            <w:tcBorders>
              <w:top w:val="nil"/>
              <w:left w:val="nil"/>
              <w:bottom w:val="nil"/>
              <w:right w:val="nil"/>
            </w:tcBorders>
            <w:shd w:val="clear" w:color="auto" w:fill="F2F2F2" w:themeFill="background1" w:themeFillShade="F2"/>
            <w:noWrap/>
            <w:vAlign w:val="center"/>
            <w:hideMark/>
          </w:tcPr>
          <w:p w14:paraId="05184888" w14:textId="77777777" w:rsidR="004D4C9A" w:rsidRPr="00ED513D" w:rsidRDefault="004D4C9A" w:rsidP="004D4C9A">
            <w:pPr>
              <w:jc w:val="center"/>
              <w:rPr>
                <w:color w:val="000000"/>
                <w:sz w:val="22"/>
                <w:szCs w:val="22"/>
              </w:rPr>
            </w:pPr>
            <w:r w:rsidRPr="00ED513D">
              <w:rPr>
                <w:color w:val="000000"/>
                <w:sz w:val="22"/>
                <w:szCs w:val="22"/>
              </w:rPr>
              <w:t>16’</w:t>
            </w:r>
          </w:p>
        </w:tc>
        <w:tc>
          <w:tcPr>
            <w:tcW w:w="2440" w:type="dxa"/>
            <w:tcBorders>
              <w:top w:val="nil"/>
              <w:left w:val="nil"/>
              <w:bottom w:val="nil"/>
              <w:right w:val="nil"/>
            </w:tcBorders>
            <w:shd w:val="clear" w:color="auto" w:fill="F2F2F2" w:themeFill="background1" w:themeFillShade="F2"/>
            <w:noWrap/>
            <w:vAlign w:val="center"/>
            <w:hideMark/>
          </w:tcPr>
          <w:p w14:paraId="05184889" w14:textId="77777777" w:rsidR="004D4C9A" w:rsidRPr="00ED513D" w:rsidRDefault="004D4C9A" w:rsidP="004D4C9A">
            <w:pPr>
              <w:jc w:val="right"/>
              <w:rPr>
                <w:color w:val="000000"/>
                <w:sz w:val="22"/>
                <w:szCs w:val="22"/>
              </w:rPr>
            </w:pPr>
            <w:r w:rsidRPr="00ED513D">
              <w:rPr>
                <w:color w:val="000000"/>
                <w:sz w:val="22"/>
                <w:szCs w:val="22"/>
              </w:rPr>
              <w:t xml:space="preserve">$1,094.00 </w:t>
            </w:r>
          </w:p>
        </w:tc>
        <w:tc>
          <w:tcPr>
            <w:tcW w:w="2240" w:type="dxa"/>
            <w:tcBorders>
              <w:top w:val="nil"/>
              <w:left w:val="nil"/>
              <w:bottom w:val="nil"/>
              <w:right w:val="single" w:sz="4" w:space="0" w:color="auto"/>
            </w:tcBorders>
            <w:shd w:val="clear" w:color="auto" w:fill="F2F2F2" w:themeFill="background1" w:themeFillShade="F2"/>
            <w:noWrap/>
            <w:vAlign w:val="center"/>
            <w:hideMark/>
          </w:tcPr>
          <w:p w14:paraId="0518488A" w14:textId="77777777" w:rsidR="004D4C9A" w:rsidRPr="00ED513D" w:rsidRDefault="004D4C9A" w:rsidP="004D4C9A">
            <w:pPr>
              <w:jc w:val="right"/>
              <w:rPr>
                <w:color w:val="000000"/>
                <w:sz w:val="22"/>
                <w:szCs w:val="22"/>
              </w:rPr>
            </w:pPr>
            <w:r w:rsidRPr="00ED513D">
              <w:rPr>
                <w:color w:val="000000"/>
                <w:sz w:val="22"/>
                <w:szCs w:val="22"/>
              </w:rPr>
              <w:t>N/A</w:t>
            </w:r>
          </w:p>
        </w:tc>
      </w:tr>
      <w:tr w:rsidR="004D4C9A" w:rsidRPr="004D4C9A" w14:paraId="05184890" w14:textId="77777777" w:rsidTr="3ACF0B45">
        <w:trPr>
          <w:trHeight w:val="288"/>
        </w:trPr>
        <w:tc>
          <w:tcPr>
            <w:tcW w:w="2480" w:type="dxa"/>
            <w:tcBorders>
              <w:top w:val="nil"/>
              <w:left w:val="single" w:sz="4" w:space="0" w:color="auto"/>
              <w:bottom w:val="nil"/>
              <w:right w:val="nil"/>
            </w:tcBorders>
            <w:shd w:val="clear" w:color="auto" w:fill="auto"/>
            <w:noWrap/>
            <w:vAlign w:val="center"/>
            <w:hideMark/>
          </w:tcPr>
          <w:p w14:paraId="0518488C" w14:textId="77777777" w:rsidR="004D4C9A" w:rsidRPr="00ED513D" w:rsidRDefault="004D4C9A" w:rsidP="004D4C9A">
            <w:pPr>
              <w:rPr>
                <w:color w:val="000000"/>
                <w:sz w:val="22"/>
                <w:szCs w:val="22"/>
              </w:rPr>
            </w:pPr>
            <w:r w:rsidRPr="00ED513D">
              <w:rPr>
                <w:color w:val="000000"/>
                <w:sz w:val="22"/>
                <w:szCs w:val="22"/>
              </w:rPr>
              <w:t xml:space="preserve">Concrete with Pend        </w:t>
            </w:r>
          </w:p>
        </w:tc>
        <w:tc>
          <w:tcPr>
            <w:tcW w:w="1880" w:type="dxa"/>
            <w:tcBorders>
              <w:top w:val="nil"/>
              <w:left w:val="nil"/>
              <w:bottom w:val="nil"/>
              <w:right w:val="nil"/>
            </w:tcBorders>
            <w:shd w:val="clear" w:color="auto" w:fill="auto"/>
            <w:noWrap/>
            <w:vAlign w:val="center"/>
            <w:hideMark/>
          </w:tcPr>
          <w:p w14:paraId="0518488D" w14:textId="77777777" w:rsidR="004D4C9A" w:rsidRPr="00ED513D" w:rsidRDefault="004D4C9A" w:rsidP="004D4C9A">
            <w:pPr>
              <w:jc w:val="center"/>
              <w:rPr>
                <w:color w:val="000000"/>
                <w:sz w:val="22"/>
                <w:szCs w:val="22"/>
              </w:rPr>
            </w:pPr>
            <w:r w:rsidRPr="00ED513D">
              <w:rPr>
                <w:color w:val="000000"/>
                <w:sz w:val="22"/>
                <w:szCs w:val="22"/>
              </w:rPr>
              <w:t>30’</w:t>
            </w:r>
          </w:p>
        </w:tc>
        <w:tc>
          <w:tcPr>
            <w:tcW w:w="2440" w:type="dxa"/>
            <w:tcBorders>
              <w:top w:val="nil"/>
              <w:left w:val="nil"/>
              <w:bottom w:val="nil"/>
              <w:right w:val="nil"/>
            </w:tcBorders>
            <w:shd w:val="clear" w:color="auto" w:fill="auto"/>
            <w:noWrap/>
            <w:vAlign w:val="center"/>
            <w:hideMark/>
          </w:tcPr>
          <w:p w14:paraId="0518488E" w14:textId="77777777" w:rsidR="004D4C9A" w:rsidRPr="00ED513D" w:rsidRDefault="004D4C9A" w:rsidP="004D4C9A">
            <w:pPr>
              <w:jc w:val="right"/>
              <w:rPr>
                <w:color w:val="000000"/>
                <w:sz w:val="22"/>
                <w:szCs w:val="22"/>
              </w:rPr>
            </w:pPr>
            <w:r w:rsidRPr="00ED513D">
              <w:rPr>
                <w:color w:val="000000"/>
                <w:sz w:val="22"/>
                <w:szCs w:val="22"/>
              </w:rPr>
              <w:t xml:space="preserve">$2,170.00 </w:t>
            </w:r>
          </w:p>
        </w:tc>
        <w:tc>
          <w:tcPr>
            <w:tcW w:w="2240" w:type="dxa"/>
            <w:tcBorders>
              <w:top w:val="nil"/>
              <w:left w:val="nil"/>
              <w:bottom w:val="nil"/>
              <w:right w:val="single" w:sz="4" w:space="0" w:color="auto"/>
            </w:tcBorders>
            <w:shd w:val="clear" w:color="auto" w:fill="auto"/>
            <w:noWrap/>
            <w:vAlign w:val="center"/>
            <w:hideMark/>
          </w:tcPr>
          <w:p w14:paraId="0518488F" w14:textId="77777777" w:rsidR="004D4C9A" w:rsidRPr="00ED513D" w:rsidRDefault="004D4C9A" w:rsidP="004D4C9A">
            <w:pPr>
              <w:jc w:val="right"/>
              <w:rPr>
                <w:color w:val="000000"/>
                <w:sz w:val="22"/>
                <w:szCs w:val="22"/>
              </w:rPr>
            </w:pPr>
            <w:r w:rsidRPr="00ED513D">
              <w:rPr>
                <w:color w:val="000000"/>
                <w:sz w:val="22"/>
                <w:szCs w:val="22"/>
              </w:rPr>
              <w:t>N/A</w:t>
            </w:r>
          </w:p>
        </w:tc>
      </w:tr>
      <w:tr w:rsidR="004D4C9A" w:rsidRPr="004D4C9A" w14:paraId="05184895" w14:textId="77777777" w:rsidTr="3ACF0B45">
        <w:trPr>
          <w:trHeight w:val="288"/>
        </w:trPr>
        <w:tc>
          <w:tcPr>
            <w:tcW w:w="2480" w:type="dxa"/>
            <w:tcBorders>
              <w:top w:val="nil"/>
              <w:left w:val="single" w:sz="4" w:space="0" w:color="auto"/>
              <w:bottom w:val="nil"/>
              <w:right w:val="nil"/>
            </w:tcBorders>
            <w:shd w:val="clear" w:color="auto" w:fill="F2F2F2" w:themeFill="background1" w:themeFillShade="F2"/>
            <w:noWrap/>
            <w:vAlign w:val="center"/>
            <w:hideMark/>
          </w:tcPr>
          <w:p w14:paraId="05184891" w14:textId="77777777" w:rsidR="004D4C9A" w:rsidRPr="00ED513D" w:rsidRDefault="004D4C9A" w:rsidP="004D4C9A">
            <w:pPr>
              <w:rPr>
                <w:color w:val="000000"/>
                <w:sz w:val="22"/>
                <w:szCs w:val="22"/>
              </w:rPr>
            </w:pPr>
            <w:r w:rsidRPr="00ED513D">
              <w:rPr>
                <w:color w:val="000000"/>
                <w:sz w:val="22"/>
                <w:szCs w:val="22"/>
              </w:rPr>
              <w:t xml:space="preserve">Concrete w/ Teardrop </w:t>
            </w:r>
          </w:p>
        </w:tc>
        <w:tc>
          <w:tcPr>
            <w:tcW w:w="1880" w:type="dxa"/>
            <w:tcBorders>
              <w:top w:val="nil"/>
              <w:left w:val="nil"/>
              <w:bottom w:val="nil"/>
              <w:right w:val="nil"/>
            </w:tcBorders>
            <w:shd w:val="clear" w:color="auto" w:fill="F2F2F2" w:themeFill="background1" w:themeFillShade="F2"/>
            <w:noWrap/>
            <w:vAlign w:val="center"/>
            <w:hideMark/>
          </w:tcPr>
          <w:p w14:paraId="05184892" w14:textId="77777777" w:rsidR="004D4C9A" w:rsidRPr="00ED513D" w:rsidRDefault="004D4C9A" w:rsidP="004D4C9A">
            <w:pPr>
              <w:jc w:val="center"/>
              <w:rPr>
                <w:color w:val="000000"/>
                <w:sz w:val="22"/>
                <w:szCs w:val="22"/>
              </w:rPr>
            </w:pPr>
            <w:r w:rsidRPr="00ED513D">
              <w:rPr>
                <w:color w:val="000000"/>
                <w:sz w:val="22"/>
                <w:szCs w:val="22"/>
              </w:rPr>
              <w:t>30’</w:t>
            </w:r>
          </w:p>
        </w:tc>
        <w:tc>
          <w:tcPr>
            <w:tcW w:w="2440" w:type="dxa"/>
            <w:tcBorders>
              <w:top w:val="nil"/>
              <w:left w:val="nil"/>
              <w:bottom w:val="nil"/>
              <w:right w:val="nil"/>
            </w:tcBorders>
            <w:shd w:val="clear" w:color="auto" w:fill="F2F2F2" w:themeFill="background1" w:themeFillShade="F2"/>
            <w:noWrap/>
            <w:vAlign w:val="center"/>
            <w:hideMark/>
          </w:tcPr>
          <w:p w14:paraId="05184893" w14:textId="77777777" w:rsidR="004D4C9A" w:rsidRPr="00ED513D" w:rsidRDefault="004D4C9A" w:rsidP="004D4C9A">
            <w:pPr>
              <w:jc w:val="right"/>
              <w:rPr>
                <w:color w:val="000000"/>
                <w:sz w:val="22"/>
                <w:szCs w:val="22"/>
              </w:rPr>
            </w:pPr>
            <w:r w:rsidRPr="00ED513D">
              <w:rPr>
                <w:color w:val="000000"/>
                <w:sz w:val="22"/>
                <w:szCs w:val="22"/>
              </w:rPr>
              <w:t xml:space="preserve">$1,530.00 </w:t>
            </w:r>
          </w:p>
        </w:tc>
        <w:tc>
          <w:tcPr>
            <w:tcW w:w="2240" w:type="dxa"/>
            <w:tcBorders>
              <w:top w:val="nil"/>
              <w:left w:val="nil"/>
              <w:bottom w:val="nil"/>
              <w:right w:val="single" w:sz="4" w:space="0" w:color="auto"/>
            </w:tcBorders>
            <w:shd w:val="clear" w:color="auto" w:fill="F2F2F2" w:themeFill="background1" w:themeFillShade="F2"/>
            <w:noWrap/>
            <w:vAlign w:val="center"/>
            <w:hideMark/>
          </w:tcPr>
          <w:p w14:paraId="05184894" w14:textId="77777777" w:rsidR="004D4C9A" w:rsidRPr="00ED513D" w:rsidRDefault="004D4C9A" w:rsidP="004D4C9A">
            <w:pPr>
              <w:jc w:val="right"/>
              <w:rPr>
                <w:color w:val="000000"/>
                <w:sz w:val="22"/>
                <w:szCs w:val="22"/>
              </w:rPr>
            </w:pPr>
            <w:r w:rsidRPr="00ED513D">
              <w:rPr>
                <w:color w:val="000000"/>
                <w:sz w:val="22"/>
                <w:szCs w:val="22"/>
              </w:rPr>
              <w:t>N/A</w:t>
            </w:r>
          </w:p>
        </w:tc>
      </w:tr>
      <w:tr w:rsidR="004D4C9A" w:rsidRPr="004D4C9A" w14:paraId="0518489A" w14:textId="77777777" w:rsidTr="3ACF0B45">
        <w:trPr>
          <w:trHeight w:val="288"/>
        </w:trPr>
        <w:tc>
          <w:tcPr>
            <w:tcW w:w="2480" w:type="dxa"/>
            <w:tcBorders>
              <w:top w:val="nil"/>
              <w:left w:val="single" w:sz="4" w:space="0" w:color="auto"/>
              <w:bottom w:val="nil"/>
              <w:right w:val="nil"/>
            </w:tcBorders>
            <w:shd w:val="clear" w:color="auto" w:fill="auto"/>
            <w:noWrap/>
            <w:vAlign w:val="center"/>
            <w:hideMark/>
          </w:tcPr>
          <w:p w14:paraId="05184896" w14:textId="77777777" w:rsidR="004D4C9A" w:rsidRPr="00ED513D" w:rsidRDefault="004D4C9A" w:rsidP="004D4C9A">
            <w:pPr>
              <w:rPr>
                <w:color w:val="000000"/>
                <w:sz w:val="22"/>
                <w:szCs w:val="22"/>
              </w:rPr>
            </w:pPr>
            <w:r w:rsidRPr="00ED513D">
              <w:rPr>
                <w:color w:val="000000"/>
                <w:sz w:val="22"/>
                <w:szCs w:val="22"/>
              </w:rPr>
              <w:t xml:space="preserve">Concrete with RW          </w:t>
            </w:r>
          </w:p>
        </w:tc>
        <w:tc>
          <w:tcPr>
            <w:tcW w:w="1880" w:type="dxa"/>
            <w:tcBorders>
              <w:top w:val="nil"/>
              <w:left w:val="nil"/>
              <w:bottom w:val="nil"/>
              <w:right w:val="nil"/>
            </w:tcBorders>
            <w:shd w:val="clear" w:color="auto" w:fill="auto"/>
            <w:noWrap/>
            <w:vAlign w:val="center"/>
            <w:hideMark/>
          </w:tcPr>
          <w:p w14:paraId="05184897" w14:textId="77777777" w:rsidR="004D4C9A" w:rsidRPr="00ED513D" w:rsidRDefault="004D4C9A" w:rsidP="004D4C9A">
            <w:pPr>
              <w:jc w:val="center"/>
              <w:rPr>
                <w:color w:val="000000"/>
                <w:sz w:val="22"/>
                <w:szCs w:val="22"/>
              </w:rPr>
            </w:pPr>
            <w:r w:rsidRPr="00ED513D">
              <w:rPr>
                <w:color w:val="000000"/>
                <w:sz w:val="22"/>
                <w:szCs w:val="22"/>
              </w:rPr>
              <w:t>30’</w:t>
            </w:r>
          </w:p>
        </w:tc>
        <w:tc>
          <w:tcPr>
            <w:tcW w:w="2440" w:type="dxa"/>
            <w:tcBorders>
              <w:top w:val="nil"/>
              <w:left w:val="nil"/>
              <w:bottom w:val="nil"/>
              <w:right w:val="nil"/>
            </w:tcBorders>
            <w:shd w:val="clear" w:color="auto" w:fill="auto"/>
            <w:noWrap/>
            <w:vAlign w:val="center"/>
            <w:hideMark/>
          </w:tcPr>
          <w:p w14:paraId="05184898" w14:textId="77777777" w:rsidR="004D4C9A" w:rsidRPr="00ED513D" w:rsidRDefault="004D4C9A" w:rsidP="004D4C9A">
            <w:pPr>
              <w:jc w:val="right"/>
              <w:rPr>
                <w:color w:val="000000"/>
                <w:sz w:val="22"/>
                <w:szCs w:val="22"/>
              </w:rPr>
            </w:pPr>
            <w:r w:rsidRPr="00ED513D">
              <w:rPr>
                <w:color w:val="000000"/>
                <w:sz w:val="22"/>
                <w:szCs w:val="22"/>
              </w:rPr>
              <w:t xml:space="preserve">$1,254.00 </w:t>
            </w:r>
          </w:p>
        </w:tc>
        <w:tc>
          <w:tcPr>
            <w:tcW w:w="2240" w:type="dxa"/>
            <w:tcBorders>
              <w:top w:val="nil"/>
              <w:left w:val="nil"/>
              <w:bottom w:val="nil"/>
              <w:right w:val="single" w:sz="4" w:space="0" w:color="auto"/>
            </w:tcBorders>
            <w:shd w:val="clear" w:color="auto" w:fill="auto"/>
            <w:noWrap/>
            <w:vAlign w:val="center"/>
            <w:hideMark/>
          </w:tcPr>
          <w:p w14:paraId="05184899" w14:textId="77777777" w:rsidR="004D4C9A" w:rsidRPr="00ED513D" w:rsidRDefault="004D4C9A" w:rsidP="004D4C9A">
            <w:pPr>
              <w:jc w:val="right"/>
              <w:rPr>
                <w:color w:val="000000"/>
                <w:sz w:val="22"/>
                <w:szCs w:val="22"/>
              </w:rPr>
            </w:pPr>
            <w:r w:rsidRPr="00ED513D">
              <w:rPr>
                <w:color w:val="000000"/>
                <w:sz w:val="22"/>
                <w:szCs w:val="22"/>
              </w:rPr>
              <w:t>N/A</w:t>
            </w:r>
          </w:p>
        </w:tc>
      </w:tr>
      <w:tr w:rsidR="004D4C9A" w:rsidRPr="004D4C9A" w14:paraId="0518489F" w14:textId="77777777" w:rsidTr="3ACF0B45">
        <w:trPr>
          <w:trHeight w:val="288"/>
        </w:trPr>
        <w:tc>
          <w:tcPr>
            <w:tcW w:w="2480" w:type="dxa"/>
            <w:tcBorders>
              <w:top w:val="nil"/>
              <w:left w:val="single" w:sz="4" w:space="0" w:color="auto"/>
              <w:bottom w:val="nil"/>
              <w:right w:val="nil"/>
            </w:tcBorders>
            <w:shd w:val="clear" w:color="auto" w:fill="F2F2F2" w:themeFill="background1" w:themeFillShade="F2"/>
            <w:noWrap/>
            <w:vAlign w:val="center"/>
            <w:hideMark/>
          </w:tcPr>
          <w:p w14:paraId="0518489B" w14:textId="77777777" w:rsidR="004D4C9A" w:rsidRPr="00ED513D" w:rsidRDefault="004D4C9A" w:rsidP="004D4C9A">
            <w:pPr>
              <w:rPr>
                <w:color w:val="000000"/>
                <w:sz w:val="22"/>
                <w:szCs w:val="22"/>
              </w:rPr>
            </w:pPr>
            <w:r w:rsidRPr="00ED513D">
              <w:rPr>
                <w:color w:val="000000"/>
                <w:sz w:val="22"/>
                <w:szCs w:val="22"/>
              </w:rPr>
              <w:t xml:space="preserve">Concrete w/ Deca           </w:t>
            </w:r>
          </w:p>
        </w:tc>
        <w:tc>
          <w:tcPr>
            <w:tcW w:w="1880" w:type="dxa"/>
            <w:tcBorders>
              <w:top w:val="nil"/>
              <w:left w:val="nil"/>
              <w:bottom w:val="nil"/>
              <w:right w:val="nil"/>
            </w:tcBorders>
            <w:shd w:val="clear" w:color="auto" w:fill="F2F2F2" w:themeFill="background1" w:themeFillShade="F2"/>
            <w:noWrap/>
            <w:vAlign w:val="center"/>
            <w:hideMark/>
          </w:tcPr>
          <w:p w14:paraId="0518489C" w14:textId="77777777" w:rsidR="004D4C9A" w:rsidRPr="00ED513D" w:rsidRDefault="004D4C9A" w:rsidP="004D4C9A">
            <w:pPr>
              <w:jc w:val="center"/>
              <w:rPr>
                <w:color w:val="000000"/>
                <w:sz w:val="22"/>
                <w:szCs w:val="22"/>
              </w:rPr>
            </w:pPr>
            <w:r w:rsidRPr="00ED513D">
              <w:rPr>
                <w:color w:val="000000"/>
                <w:sz w:val="22"/>
                <w:szCs w:val="22"/>
              </w:rPr>
              <w:t>42’</w:t>
            </w:r>
          </w:p>
        </w:tc>
        <w:tc>
          <w:tcPr>
            <w:tcW w:w="2440" w:type="dxa"/>
            <w:tcBorders>
              <w:top w:val="nil"/>
              <w:left w:val="nil"/>
              <w:bottom w:val="nil"/>
              <w:right w:val="nil"/>
            </w:tcBorders>
            <w:shd w:val="clear" w:color="auto" w:fill="F2F2F2" w:themeFill="background1" w:themeFillShade="F2"/>
            <w:noWrap/>
            <w:vAlign w:val="center"/>
            <w:hideMark/>
          </w:tcPr>
          <w:p w14:paraId="0518489D" w14:textId="77777777" w:rsidR="004D4C9A" w:rsidRPr="00ED513D" w:rsidRDefault="004D4C9A" w:rsidP="004D4C9A">
            <w:pPr>
              <w:jc w:val="right"/>
              <w:rPr>
                <w:color w:val="000000"/>
                <w:sz w:val="22"/>
                <w:szCs w:val="22"/>
              </w:rPr>
            </w:pPr>
            <w:r w:rsidRPr="00ED513D">
              <w:rPr>
                <w:color w:val="000000"/>
                <w:sz w:val="22"/>
                <w:szCs w:val="22"/>
              </w:rPr>
              <w:t xml:space="preserve">$1,322.00 </w:t>
            </w:r>
          </w:p>
        </w:tc>
        <w:tc>
          <w:tcPr>
            <w:tcW w:w="2240" w:type="dxa"/>
            <w:tcBorders>
              <w:top w:val="nil"/>
              <w:left w:val="nil"/>
              <w:bottom w:val="nil"/>
              <w:right w:val="single" w:sz="4" w:space="0" w:color="auto"/>
            </w:tcBorders>
            <w:shd w:val="clear" w:color="auto" w:fill="F2F2F2" w:themeFill="background1" w:themeFillShade="F2"/>
            <w:noWrap/>
            <w:vAlign w:val="center"/>
            <w:hideMark/>
          </w:tcPr>
          <w:p w14:paraId="0518489E" w14:textId="77777777" w:rsidR="004D4C9A" w:rsidRPr="00ED513D" w:rsidRDefault="004D4C9A" w:rsidP="004D4C9A">
            <w:pPr>
              <w:jc w:val="right"/>
              <w:rPr>
                <w:color w:val="000000"/>
                <w:sz w:val="22"/>
                <w:szCs w:val="22"/>
              </w:rPr>
            </w:pPr>
            <w:r w:rsidRPr="00ED513D">
              <w:rPr>
                <w:color w:val="000000"/>
                <w:sz w:val="22"/>
                <w:szCs w:val="22"/>
              </w:rPr>
              <w:t>N/A</w:t>
            </w:r>
          </w:p>
        </w:tc>
      </w:tr>
      <w:tr w:rsidR="004D4C9A" w:rsidRPr="004D4C9A" w14:paraId="051848A4" w14:textId="77777777" w:rsidTr="3ACF0B45">
        <w:trPr>
          <w:trHeight w:val="288"/>
        </w:trPr>
        <w:tc>
          <w:tcPr>
            <w:tcW w:w="2480" w:type="dxa"/>
            <w:tcBorders>
              <w:top w:val="nil"/>
              <w:left w:val="single" w:sz="4" w:space="0" w:color="auto"/>
              <w:bottom w:val="nil"/>
              <w:right w:val="nil"/>
            </w:tcBorders>
            <w:shd w:val="clear" w:color="auto" w:fill="auto"/>
            <w:noWrap/>
            <w:vAlign w:val="center"/>
            <w:hideMark/>
          </w:tcPr>
          <w:p w14:paraId="051848A0" w14:textId="77777777" w:rsidR="004D4C9A" w:rsidRPr="00ED513D" w:rsidRDefault="004D4C9A" w:rsidP="004D4C9A">
            <w:pPr>
              <w:rPr>
                <w:color w:val="000000"/>
                <w:sz w:val="22"/>
                <w:szCs w:val="22"/>
              </w:rPr>
            </w:pPr>
            <w:r w:rsidRPr="00ED513D">
              <w:rPr>
                <w:color w:val="000000"/>
                <w:sz w:val="22"/>
                <w:szCs w:val="22"/>
              </w:rPr>
              <w:t xml:space="preserve">Concrete w/ Deca           </w:t>
            </w:r>
          </w:p>
        </w:tc>
        <w:tc>
          <w:tcPr>
            <w:tcW w:w="1880" w:type="dxa"/>
            <w:tcBorders>
              <w:top w:val="nil"/>
              <w:left w:val="nil"/>
              <w:bottom w:val="nil"/>
              <w:right w:val="nil"/>
            </w:tcBorders>
            <w:shd w:val="clear" w:color="auto" w:fill="auto"/>
            <w:noWrap/>
            <w:vAlign w:val="center"/>
            <w:hideMark/>
          </w:tcPr>
          <w:p w14:paraId="051848A1" w14:textId="77777777" w:rsidR="004D4C9A" w:rsidRPr="00ED513D" w:rsidRDefault="004D4C9A" w:rsidP="004D4C9A">
            <w:pPr>
              <w:jc w:val="center"/>
              <w:rPr>
                <w:color w:val="000000"/>
                <w:sz w:val="22"/>
                <w:szCs w:val="22"/>
              </w:rPr>
            </w:pPr>
            <w:r w:rsidRPr="00ED513D">
              <w:rPr>
                <w:color w:val="000000"/>
                <w:sz w:val="22"/>
                <w:szCs w:val="22"/>
              </w:rPr>
              <w:t>45’</w:t>
            </w:r>
          </w:p>
        </w:tc>
        <w:tc>
          <w:tcPr>
            <w:tcW w:w="2440" w:type="dxa"/>
            <w:tcBorders>
              <w:top w:val="nil"/>
              <w:left w:val="nil"/>
              <w:bottom w:val="nil"/>
              <w:right w:val="nil"/>
            </w:tcBorders>
            <w:shd w:val="clear" w:color="auto" w:fill="auto"/>
            <w:noWrap/>
            <w:vAlign w:val="center"/>
            <w:hideMark/>
          </w:tcPr>
          <w:p w14:paraId="051848A2" w14:textId="77777777" w:rsidR="004D4C9A" w:rsidRPr="00ED513D" w:rsidRDefault="004D4C9A" w:rsidP="004D4C9A">
            <w:pPr>
              <w:jc w:val="right"/>
              <w:rPr>
                <w:color w:val="000000"/>
                <w:sz w:val="22"/>
                <w:szCs w:val="22"/>
              </w:rPr>
            </w:pPr>
            <w:r w:rsidRPr="00ED513D">
              <w:rPr>
                <w:color w:val="000000"/>
                <w:sz w:val="22"/>
                <w:szCs w:val="22"/>
              </w:rPr>
              <w:t xml:space="preserve">$1,447.00 </w:t>
            </w:r>
          </w:p>
        </w:tc>
        <w:tc>
          <w:tcPr>
            <w:tcW w:w="2240" w:type="dxa"/>
            <w:tcBorders>
              <w:top w:val="nil"/>
              <w:left w:val="nil"/>
              <w:bottom w:val="nil"/>
              <w:right w:val="single" w:sz="4" w:space="0" w:color="auto"/>
            </w:tcBorders>
            <w:shd w:val="clear" w:color="auto" w:fill="auto"/>
            <w:noWrap/>
            <w:vAlign w:val="center"/>
            <w:hideMark/>
          </w:tcPr>
          <w:p w14:paraId="051848A3" w14:textId="77777777" w:rsidR="004D4C9A" w:rsidRPr="00ED513D" w:rsidRDefault="004D4C9A" w:rsidP="004D4C9A">
            <w:pPr>
              <w:jc w:val="right"/>
              <w:rPr>
                <w:color w:val="000000"/>
                <w:sz w:val="22"/>
                <w:szCs w:val="22"/>
              </w:rPr>
            </w:pPr>
            <w:r w:rsidRPr="00ED513D">
              <w:rPr>
                <w:color w:val="000000"/>
                <w:sz w:val="22"/>
                <w:szCs w:val="22"/>
              </w:rPr>
              <w:t>N/A</w:t>
            </w:r>
          </w:p>
        </w:tc>
      </w:tr>
      <w:tr w:rsidR="004D4C9A" w:rsidRPr="004D4C9A" w14:paraId="051848A9" w14:textId="77777777" w:rsidTr="3ACF0B45">
        <w:trPr>
          <w:trHeight w:val="288"/>
        </w:trPr>
        <w:tc>
          <w:tcPr>
            <w:tcW w:w="2480" w:type="dxa"/>
            <w:tcBorders>
              <w:top w:val="nil"/>
              <w:left w:val="single" w:sz="4" w:space="0" w:color="auto"/>
              <w:bottom w:val="nil"/>
              <w:right w:val="nil"/>
            </w:tcBorders>
            <w:shd w:val="clear" w:color="auto" w:fill="F2F2F2" w:themeFill="background1" w:themeFillShade="F2"/>
            <w:noWrap/>
            <w:vAlign w:val="center"/>
            <w:hideMark/>
          </w:tcPr>
          <w:p w14:paraId="051848A5" w14:textId="77777777" w:rsidR="004D4C9A" w:rsidRPr="00ED513D" w:rsidRDefault="004D4C9A" w:rsidP="004D4C9A">
            <w:pPr>
              <w:rPr>
                <w:color w:val="000000"/>
                <w:sz w:val="22"/>
                <w:szCs w:val="22"/>
              </w:rPr>
            </w:pPr>
            <w:r w:rsidRPr="00ED513D">
              <w:rPr>
                <w:color w:val="000000"/>
                <w:sz w:val="22"/>
                <w:szCs w:val="22"/>
              </w:rPr>
              <w:t xml:space="preserve">Steel w/Deca                  </w:t>
            </w:r>
          </w:p>
        </w:tc>
        <w:tc>
          <w:tcPr>
            <w:tcW w:w="1880" w:type="dxa"/>
            <w:tcBorders>
              <w:top w:val="nil"/>
              <w:left w:val="nil"/>
              <w:bottom w:val="nil"/>
              <w:right w:val="nil"/>
            </w:tcBorders>
            <w:shd w:val="clear" w:color="auto" w:fill="F2F2F2" w:themeFill="background1" w:themeFillShade="F2"/>
            <w:noWrap/>
            <w:vAlign w:val="center"/>
            <w:hideMark/>
          </w:tcPr>
          <w:p w14:paraId="051848A6" w14:textId="77777777" w:rsidR="004D4C9A" w:rsidRPr="00ED513D" w:rsidRDefault="004D4C9A" w:rsidP="004D4C9A">
            <w:pPr>
              <w:jc w:val="center"/>
              <w:rPr>
                <w:color w:val="000000"/>
                <w:sz w:val="22"/>
                <w:szCs w:val="22"/>
              </w:rPr>
            </w:pPr>
            <w:r w:rsidRPr="00ED513D">
              <w:rPr>
                <w:color w:val="000000"/>
                <w:sz w:val="22"/>
                <w:szCs w:val="22"/>
              </w:rPr>
              <w:t>25’</w:t>
            </w:r>
          </w:p>
        </w:tc>
        <w:tc>
          <w:tcPr>
            <w:tcW w:w="2440" w:type="dxa"/>
            <w:tcBorders>
              <w:top w:val="nil"/>
              <w:left w:val="nil"/>
              <w:bottom w:val="nil"/>
              <w:right w:val="nil"/>
            </w:tcBorders>
            <w:shd w:val="clear" w:color="auto" w:fill="F2F2F2" w:themeFill="background1" w:themeFillShade="F2"/>
            <w:noWrap/>
            <w:vAlign w:val="center"/>
            <w:hideMark/>
          </w:tcPr>
          <w:p w14:paraId="051848A7" w14:textId="77777777" w:rsidR="004D4C9A" w:rsidRPr="00ED513D" w:rsidRDefault="004D4C9A" w:rsidP="004D4C9A">
            <w:pPr>
              <w:jc w:val="right"/>
              <w:rPr>
                <w:color w:val="000000"/>
                <w:sz w:val="22"/>
                <w:szCs w:val="22"/>
              </w:rPr>
            </w:pPr>
            <w:r w:rsidRPr="00ED513D">
              <w:rPr>
                <w:color w:val="000000"/>
                <w:sz w:val="22"/>
                <w:szCs w:val="22"/>
              </w:rPr>
              <w:t xml:space="preserve">$1,160.00 </w:t>
            </w:r>
          </w:p>
        </w:tc>
        <w:tc>
          <w:tcPr>
            <w:tcW w:w="2240" w:type="dxa"/>
            <w:tcBorders>
              <w:top w:val="nil"/>
              <w:left w:val="nil"/>
              <w:bottom w:val="nil"/>
              <w:right w:val="single" w:sz="4" w:space="0" w:color="auto"/>
            </w:tcBorders>
            <w:shd w:val="clear" w:color="auto" w:fill="F2F2F2" w:themeFill="background1" w:themeFillShade="F2"/>
            <w:noWrap/>
            <w:vAlign w:val="center"/>
            <w:hideMark/>
          </w:tcPr>
          <w:p w14:paraId="051848A8" w14:textId="77777777" w:rsidR="004D4C9A" w:rsidRPr="00ED513D" w:rsidRDefault="004D4C9A" w:rsidP="004D4C9A">
            <w:pPr>
              <w:jc w:val="right"/>
              <w:rPr>
                <w:color w:val="000000"/>
                <w:sz w:val="22"/>
                <w:szCs w:val="22"/>
              </w:rPr>
            </w:pPr>
            <w:r w:rsidRPr="00ED513D">
              <w:rPr>
                <w:color w:val="000000"/>
                <w:sz w:val="22"/>
                <w:szCs w:val="22"/>
              </w:rPr>
              <w:t>N/A</w:t>
            </w:r>
          </w:p>
        </w:tc>
      </w:tr>
      <w:tr w:rsidR="004D4C9A" w:rsidRPr="004D4C9A" w14:paraId="051848AE" w14:textId="77777777" w:rsidTr="3ACF0B45">
        <w:trPr>
          <w:trHeight w:val="288"/>
        </w:trPr>
        <w:tc>
          <w:tcPr>
            <w:tcW w:w="2480" w:type="dxa"/>
            <w:tcBorders>
              <w:top w:val="nil"/>
              <w:left w:val="single" w:sz="4" w:space="0" w:color="auto"/>
              <w:bottom w:val="nil"/>
              <w:right w:val="nil"/>
            </w:tcBorders>
            <w:shd w:val="clear" w:color="auto" w:fill="auto"/>
            <w:noWrap/>
            <w:vAlign w:val="center"/>
            <w:hideMark/>
          </w:tcPr>
          <w:p w14:paraId="051848AA" w14:textId="77777777" w:rsidR="004D4C9A" w:rsidRPr="00ED513D" w:rsidRDefault="004D4C9A" w:rsidP="004D4C9A">
            <w:pPr>
              <w:rPr>
                <w:color w:val="000000"/>
                <w:sz w:val="22"/>
                <w:szCs w:val="22"/>
              </w:rPr>
            </w:pPr>
            <w:r w:rsidRPr="00ED513D">
              <w:rPr>
                <w:color w:val="000000"/>
                <w:sz w:val="22"/>
                <w:szCs w:val="22"/>
              </w:rPr>
              <w:t xml:space="preserve">Steel w/ Deca                 </w:t>
            </w:r>
          </w:p>
        </w:tc>
        <w:tc>
          <w:tcPr>
            <w:tcW w:w="1880" w:type="dxa"/>
            <w:tcBorders>
              <w:top w:val="nil"/>
              <w:left w:val="nil"/>
              <w:bottom w:val="nil"/>
              <w:right w:val="nil"/>
            </w:tcBorders>
            <w:shd w:val="clear" w:color="auto" w:fill="auto"/>
            <w:noWrap/>
            <w:vAlign w:val="center"/>
            <w:hideMark/>
          </w:tcPr>
          <w:p w14:paraId="051848AB" w14:textId="77777777" w:rsidR="004D4C9A" w:rsidRPr="00ED513D" w:rsidRDefault="004D4C9A" w:rsidP="004D4C9A">
            <w:pPr>
              <w:jc w:val="center"/>
              <w:rPr>
                <w:color w:val="000000"/>
                <w:sz w:val="22"/>
                <w:szCs w:val="22"/>
              </w:rPr>
            </w:pPr>
            <w:r w:rsidRPr="00ED513D">
              <w:rPr>
                <w:color w:val="000000"/>
                <w:sz w:val="22"/>
                <w:szCs w:val="22"/>
              </w:rPr>
              <w:t>30’</w:t>
            </w:r>
          </w:p>
        </w:tc>
        <w:tc>
          <w:tcPr>
            <w:tcW w:w="2440" w:type="dxa"/>
            <w:tcBorders>
              <w:top w:val="nil"/>
              <w:left w:val="nil"/>
              <w:bottom w:val="nil"/>
              <w:right w:val="nil"/>
            </w:tcBorders>
            <w:shd w:val="clear" w:color="auto" w:fill="auto"/>
            <w:noWrap/>
            <w:vAlign w:val="center"/>
            <w:hideMark/>
          </w:tcPr>
          <w:p w14:paraId="051848AC" w14:textId="77777777" w:rsidR="004D4C9A" w:rsidRPr="00ED513D" w:rsidRDefault="004D4C9A" w:rsidP="004D4C9A">
            <w:pPr>
              <w:jc w:val="right"/>
              <w:rPr>
                <w:color w:val="000000"/>
                <w:sz w:val="22"/>
                <w:szCs w:val="22"/>
              </w:rPr>
            </w:pPr>
            <w:r w:rsidRPr="00ED513D">
              <w:rPr>
                <w:color w:val="000000"/>
                <w:sz w:val="22"/>
                <w:szCs w:val="22"/>
              </w:rPr>
              <w:t xml:space="preserve">$1,280.00 </w:t>
            </w:r>
          </w:p>
        </w:tc>
        <w:tc>
          <w:tcPr>
            <w:tcW w:w="2240" w:type="dxa"/>
            <w:tcBorders>
              <w:top w:val="nil"/>
              <w:left w:val="nil"/>
              <w:bottom w:val="nil"/>
              <w:right w:val="single" w:sz="4" w:space="0" w:color="auto"/>
            </w:tcBorders>
            <w:shd w:val="clear" w:color="auto" w:fill="auto"/>
            <w:noWrap/>
            <w:vAlign w:val="center"/>
            <w:hideMark/>
          </w:tcPr>
          <w:p w14:paraId="051848AD" w14:textId="77777777" w:rsidR="004D4C9A" w:rsidRPr="00ED513D" w:rsidRDefault="004D4C9A" w:rsidP="004D4C9A">
            <w:pPr>
              <w:jc w:val="right"/>
              <w:rPr>
                <w:color w:val="000000"/>
                <w:sz w:val="22"/>
                <w:szCs w:val="22"/>
              </w:rPr>
            </w:pPr>
            <w:r w:rsidRPr="00ED513D">
              <w:rPr>
                <w:color w:val="000000"/>
                <w:sz w:val="22"/>
                <w:szCs w:val="22"/>
              </w:rPr>
              <w:t>N/A</w:t>
            </w:r>
          </w:p>
        </w:tc>
      </w:tr>
      <w:tr w:rsidR="004D4C9A" w:rsidRPr="004D4C9A" w14:paraId="051848B3" w14:textId="77777777" w:rsidTr="3ACF0B45">
        <w:trPr>
          <w:trHeight w:val="288"/>
        </w:trPr>
        <w:tc>
          <w:tcPr>
            <w:tcW w:w="2480" w:type="dxa"/>
            <w:tcBorders>
              <w:top w:val="nil"/>
              <w:left w:val="single" w:sz="4" w:space="0" w:color="auto"/>
              <w:bottom w:val="nil"/>
              <w:right w:val="nil"/>
            </w:tcBorders>
            <w:shd w:val="clear" w:color="auto" w:fill="F2F2F2" w:themeFill="background1" w:themeFillShade="F2"/>
            <w:noWrap/>
            <w:vAlign w:val="center"/>
            <w:hideMark/>
          </w:tcPr>
          <w:p w14:paraId="051848AF" w14:textId="77777777" w:rsidR="004D4C9A" w:rsidRPr="00ED513D" w:rsidRDefault="004D4C9A" w:rsidP="004D4C9A">
            <w:pPr>
              <w:rPr>
                <w:color w:val="000000"/>
                <w:sz w:val="22"/>
                <w:szCs w:val="22"/>
              </w:rPr>
            </w:pPr>
            <w:r w:rsidRPr="00ED513D">
              <w:rPr>
                <w:color w:val="000000"/>
                <w:sz w:val="22"/>
                <w:szCs w:val="22"/>
              </w:rPr>
              <w:t xml:space="preserve">Steel w/ Flood                </w:t>
            </w:r>
          </w:p>
        </w:tc>
        <w:tc>
          <w:tcPr>
            <w:tcW w:w="1880" w:type="dxa"/>
            <w:tcBorders>
              <w:top w:val="nil"/>
              <w:left w:val="nil"/>
              <w:bottom w:val="nil"/>
              <w:right w:val="nil"/>
            </w:tcBorders>
            <w:shd w:val="clear" w:color="auto" w:fill="F2F2F2" w:themeFill="background1" w:themeFillShade="F2"/>
            <w:noWrap/>
            <w:vAlign w:val="center"/>
            <w:hideMark/>
          </w:tcPr>
          <w:p w14:paraId="051848B0" w14:textId="77777777" w:rsidR="004D4C9A" w:rsidRPr="00ED513D" w:rsidRDefault="004D4C9A" w:rsidP="004D4C9A">
            <w:pPr>
              <w:jc w:val="center"/>
              <w:rPr>
                <w:color w:val="000000"/>
                <w:sz w:val="22"/>
                <w:szCs w:val="22"/>
              </w:rPr>
            </w:pPr>
            <w:r w:rsidRPr="00ED513D">
              <w:rPr>
                <w:color w:val="000000"/>
                <w:sz w:val="22"/>
                <w:szCs w:val="22"/>
              </w:rPr>
              <w:t>30’</w:t>
            </w:r>
          </w:p>
        </w:tc>
        <w:tc>
          <w:tcPr>
            <w:tcW w:w="2440" w:type="dxa"/>
            <w:tcBorders>
              <w:top w:val="nil"/>
              <w:left w:val="nil"/>
              <w:bottom w:val="nil"/>
              <w:right w:val="nil"/>
            </w:tcBorders>
            <w:shd w:val="clear" w:color="auto" w:fill="F2F2F2" w:themeFill="background1" w:themeFillShade="F2"/>
            <w:noWrap/>
            <w:vAlign w:val="center"/>
            <w:hideMark/>
          </w:tcPr>
          <w:p w14:paraId="051848B1" w14:textId="77777777" w:rsidR="004D4C9A" w:rsidRPr="00ED513D" w:rsidRDefault="004D4C9A" w:rsidP="004D4C9A">
            <w:pPr>
              <w:jc w:val="right"/>
              <w:rPr>
                <w:color w:val="000000"/>
                <w:sz w:val="22"/>
                <w:szCs w:val="22"/>
              </w:rPr>
            </w:pPr>
            <w:r w:rsidRPr="00ED513D">
              <w:rPr>
                <w:color w:val="000000"/>
                <w:sz w:val="22"/>
                <w:szCs w:val="22"/>
              </w:rPr>
              <w:t xml:space="preserve">$1,280.00 </w:t>
            </w:r>
          </w:p>
        </w:tc>
        <w:tc>
          <w:tcPr>
            <w:tcW w:w="2240" w:type="dxa"/>
            <w:tcBorders>
              <w:top w:val="nil"/>
              <w:left w:val="nil"/>
              <w:bottom w:val="nil"/>
              <w:right w:val="single" w:sz="4" w:space="0" w:color="auto"/>
            </w:tcBorders>
            <w:shd w:val="clear" w:color="auto" w:fill="F2F2F2" w:themeFill="background1" w:themeFillShade="F2"/>
            <w:noWrap/>
            <w:vAlign w:val="center"/>
            <w:hideMark/>
          </w:tcPr>
          <w:p w14:paraId="051848B2" w14:textId="77777777" w:rsidR="004D4C9A" w:rsidRPr="00ED513D" w:rsidRDefault="004D4C9A" w:rsidP="004D4C9A">
            <w:pPr>
              <w:jc w:val="right"/>
              <w:rPr>
                <w:color w:val="000000"/>
                <w:sz w:val="22"/>
                <w:szCs w:val="22"/>
              </w:rPr>
            </w:pPr>
            <w:r w:rsidRPr="00ED513D">
              <w:rPr>
                <w:color w:val="000000"/>
                <w:sz w:val="22"/>
                <w:szCs w:val="22"/>
              </w:rPr>
              <w:t>N/A</w:t>
            </w:r>
          </w:p>
        </w:tc>
      </w:tr>
      <w:tr w:rsidR="004D4C9A" w:rsidRPr="004D4C9A" w14:paraId="051848B8" w14:textId="77777777" w:rsidTr="3ACF0B45">
        <w:trPr>
          <w:trHeight w:val="288"/>
        </w:trPr>
        <w:tc>
          <w:tcPr>
            <w:tcW w:w="2480" w:type="dxa"/>
            <w:tcBorders>
              <w:top w:val="nil"/>
              <w:left w:val="single" w:sz="4" w:space="0" w:color="auto"/>
              <w:bottom w:val="nil"/>
              <w:right w:val="nil"/>
            </w:tcBorders>
            <w:shd w:val="clear" w:color="auto" w:fill="auto"/>
            <w:noWrap/>
            <w:vAlign w:val="center"/>
            <w:hideMark/>
          </w:tcPr>
          <w:p w14:paraId="051848B4" w14:textId="77777777" w:rsidR="004D4C9A" w:rsidRPr="00ED513D" w:rsidRDefault="004D4C9A" w:rsidP="004D4C9A">
            <w:pPr>
              <w:rPr>
                <w:color w:val="000000"/>
                <w:sz w:val="22"/>
                <w:szCs w:val="22"/>
              </w:rPr>
            </w:pPr>
            <w:r w:rsidRPr="00ED513D">
              <w:rPr>
                <w:color w:val="000000"/>
                <w:sz w:val="22"/>
                <w:szCs w:val="22"/>
              </w:rPr>
              <w:t xml:space="preserve">Steel w/ Deca                 </w:t>
            </w:r>
          </w:p>
        </w:tc>
        <w:tc>
          <w:tcPr>
            <w:tcW w:w="1880" w:type="dxa"/>
            <w:tcBorders>
              <w:top w:val="nil"/>
              <w:left w:val="nil"/>
              <w:bottom w:val="nil"/>
              <w:right w:val="nil"/>
            </w:tcBorders>
            <w:shd w:val="clear" w:color="auto" w:fill="auto"/>
            <w:noWrap/>
            <w:vAlign w:val="center"/>
            <w:hideMark/>
          </w:tcPr>
          <w:p w14:paraId="051848B5" w14:textId="77777777" w:rsidR="004D4C9A" w:rsidRPr="00ED513D" w:rsidRDefault="004D4C9A" w:rsidP="004D4C9A">
            <w:pPr>
              <w:jc w:val="center"/>
              <w:rPr>
                <w:color w:val="000000"/>
                <w:sz w:val="22"/>
                <w:szCs w:val="22"/>
              </w:rPr>
            </w:pPr>
            <w:r w:rsidRPr="00ED513D">
              <w:rPr>
                <w:color w:val="000000"/>
                <w:sz w:val="22"/>
                <w:szCs w:val="22"/>
              </w:rPr>
              <w:t>35’</w:t>
            </w:r>
          </w:p>
        </w:tc>
        <w:tc>
          <w:tcPr>
            <w:tcW w:w="2440" w:type="dxa"/>
            <w:tcBorders>
              <w:top w:val="nil"/>
              <w:left w:val="nil"/>
              <w:bottom w:val="nil"/>
              <w:right w:val="nil"/>
            </w:tcBorders>
            <w:shd w:val="clear" w:color="auto" w:fill="auto"/>
            <w:noWrap/>
            <w:vAlign w:val="center"/>
            <w:hideMark/>
          </w:tcPr>
          <w:p w14:paraId="051848B6" w14:textId="77777777" w:rsidR="004D4C9A" w:rsidRPr="00ED513D" w:rsidRDefault="004D4C9A" w:rsidP="004D4C9A">
            <w:pPr>
              <w:jc w:val="right"/>
              <w:rPr>
                <w:color w:val="000000"/>
                <w:sz w:val="22"/>
                <w:szCs w:val="22"/>
              </w:rPr>
            </w:pPr>
            <w:r w:rsidRPr="00ED513D">
              <w:rPr>
                <w:color w:val="000000"/>
                <w:sz w:val="22"/>
                <w:szCs w:val="22"/>
              </w:rPr>
              <w:t xml:space="preserve">$1,399.00 </w:t>
            </w:r>
          </w:p>
        </w:tc>
        <w:tc>
          <w:tcPr>
            <w:tcW w:w="2240" w:type="dxa"/>
            <w:tcBorders>
              <w:top w:val="nil"/>
              <w:left w:val="nil"/>
              <w:bottom w:val="nil"/>
              <w:right w:val="single" w:sz="4" w:space="0" w:color="auto"/>
            </w:tcBorders>
            <w:shd w:val="clear" w:color="auto" w:fill="auto"/>
            <w:noWrap/>
            <w:vAlign w:val="center"/>
            <w:hideMark/>
          </w:tcPr>
          <w:p w14:paraId="051848B7" w14:textId="77777777" w:rsidR="004D4C9A" w:rsidRPr="00ED513D" w:rsidRDefault="004D4C9A" w:rsidP="004D4C9A">
            <w:pPr>
              <w:jc w:val="right"/>
              <w:rPr>
                <w:color w:val="000000"/>
                <w:sz w:val="22"/>
                <w:szCs w:val="22"/>
              </w:rPr>
            </w:pPr>
            <w:r w:rsidRPr="00ED513D">
              <w:rPr>
                <w:color w:val="000000"/>
                <w:sz w:val="22"/>
                <w:szCs w:val="22"/>
              </w:rPr>
              <w:t>N/A</w:t>
            </w:r>
          </w:p>
        </w:tc>
      </w:tr>
      <w:tr w:rsidR="004D4C9A" w:rsidRPr="004D4C9A" w14:paraId="051848BD" w14:textId="77777777" w:rsidTr="3ACF0B45">
        <w:trPr>
          <w:trHeight w:val="288"/>
        </w:trPr>
        <w:tc>
          <w:tcPr>
            <w:tcW w:w="2480" w:type="dxa"/>
            <w:tcBorders>
              <w:top w:val="nil"/>
              <w:left w:val="single" w:sz="4" w:space="0" w:color="auto"/>
              <w:bottom w:val="nil"/>
              <w:right w:val="nil"/>
            </w:tcBorders>
            <w:shd w:val="clear" w:color="auto" w:fill="F2F2F2" w:themeFill="background1" w:themeFillShade="F2"/>
            <w:noWrap/>
            <w:vAlign w:val="center"/>
            <w:hideMark/>
          </w:tcPr>
          <w:p w14:paraId="051848B9" w14:textId="77777777" w:rsidR="004D4C9A" w:rsidRPr="00ED513D" w:rsidRDefault="004D4C9A" w:rsidP="004D4C9A">
            <w:pPr>
              <w:rPr>
                <w:color w:val="000000"/>
                <w:sz w:val="22"/>
                <w:szCs w:val="22"/>
              </w:rPr>
            </w:pPr>
            <w:r w:rsidRPr="00ED513D">
              <w:rPr>
                <w:color w:val="000000"/>
                <w:sz w:val="22"/>
                <w:szCs w:val="22"/>
              </w:rPr>
              <w:t xml:space="preserve">Steel w/ Floodlight        </w:t>
            </w:r>
          </w:p>
        </w:tc>
        <w:tc>
          <w:tcPr>
            <w:tcW w:w="1880" w:type="dxa"/>
            <w:tcBorders>
              <w:top w:val="nil"/>
              <w:left w:val="nil"/>
              <w:bottom w:val="nil"/>
              <w:right w:val="nil"/>
            </w:tcBorders>
            <w:shd w:val="clear" w:color="auto" w:fill="F2F2F2" w:themeFill="background1" w:themeFillShade="F2"/>
            <w:noWrap/>
            <w:vAlign w:val="center"/>
            <w:hideMark/>
          </w:tcPr>
          <w:p w14:paraId="051848BA" w14:textId="77777777" w:rsidR="004D4C9A" w:rsidRPr="00ED513D" w:rsidRDefault="004D4C9A" w:rsidP="004D4C9A">
            <w:pPr>
              <w:jc w:val="center"/>
              <w:rPr>
                <w:color w:val="000000"/>
                <w:sz w:val="22"/>
                <w:szCs w:val="22"/>
              </w:rPr>
            </w:pPr>
            <w:r w:rsidRPr="00ED513D">
              <w:rPr>
                <w:color w:val="000000"/>
                <w:sz w:val="22"/>
                <w:szCs w:val="22"/>
              </w:rPr>
              <w:t>35’</w:t>
            </w:r>
          </w:p>
        </w:tc>
        <w:tc>
          <w:tcPr>
            <w:tcW w:w="2440" w:type="dxa"/>
            <w:tcBorders>
              <w:top w:val="nil"/>
              <w:left w:val="nil"/>
              <w:bottom w:val="nil"/>
              <w:right w:val="nil"/>
            </w:tcBorders>
            <w:shd w:val="clear" w:color="auto" w:fill="F2F2F2" w:themeFill="background1" w:themeFillShade="F2"/>
            <w:noWrap/>
            <w:vAlign w:val="center"/>
            <w:hideMark/>
          </w:tcPr>
          <w:p w14:paraId="051848BB" w14:textId="77777777" w:rsidR="004D4C9A" w:rsidRPr="00ED513D" w:rsidRDefault="004D4C9A" w:rsidP="004D4C9A">
            <w:pPr>
              <w:jc w:val="right"/>
              <w:rPr>
                <w:color w:val="000000"/>
                <w:sz w:val="22"/>
                <w:szCs w:val="22"/>
              </w:rPr>
            </w:pPr>
            <w:r w:rsidRPr="00ED513D">
              <w:rPr>
                <w:color w:val="000000"/>
                <w:sz w:val="22"/>
                <w:szCs w:val="22"/>
              </w:rPr>
              <w:t xml:space="preserve">$1,399.00 </w:t>
            </w:r>
          </w:p>
        </w:tc>
        <w:tc>
          <w:tcPr>
            <w:tcW w:w="2240" w:type="dxa"/>
            <w:tcBorders>
              <w:top w:val="nil"/>
              <w:left w:val="nil"/>
              <w:bottom w:val="nil"/>
              <w:right w:val="single" w:sz="4" w:space="0" w:color="auto"/>
            </w:tcBorders>
            <w:shd w:val="clear" w:color="auto" w:fill="F2F2F2" w:themeFill="background1" w:themeFillShade="F2"/>
            <w:noWrap/>
            <w:vAlign w:val="center"/>
            <w:hideMark/>
          </w:tcPr>
          <w:p w14:paraId="051848BC" w14:textId="77777777" w:rsidR="004D4C9A" w:rsidRPr="00ED513D" w:rsidRDefault="004D4C9A" w:rsidP="004D4C9A">
            <w:pPr>
              <w:jc w:val="right"/>
              <w:rPr>
                <w:color w:val="000000"/>
                <w:sz w:val="22"/>
                <w:szCs w:val="22"/>
              </w:rPr>
            </w:pPr>
            <w:r w:rsidRPr="00ED513D">
              <w:rPr>
                <w:color w:val="000000"/>
                <w:sz w:val="22"/>
                <w:szCs w:val="22"/>
              </w:rPr>
              <w:t>N/A</w:t>
            </w:r>
          </w:p>
        </w:tc>
      </w:tr>
      <w:tr w:rsidR="004D4C9A" w:rsidRPr="004D4C9A" w14:paraId="051848C2" w14:textId="77777777" w:rsidTr="3ACF0B45">
        <w:trPr>
          <w:trHeight w:val="288"/>
        </w:trPr>
        <w:tc>
          <w:tcPr>
            <w:tcW w:w="2480" w:type="dxa"/>
            <w:tcBorders>
              <w:top w:val="nil"/>
              <w:left w:val="single" w:sz="4" w:space="0" w:color="auto"/>
              <w:bottom w:val="nil"/>
              <w:right w:val="nil"/>
            </w:tcBorders>
            <w:shd w:val="clear" w:color="auto" w:fill="auto"/>
            <w:noWrap/>
            <w:vAlign w:val="center"/>
            <w:hideMark/>
          </w:tcPr>
          <w:p w14:paraId="051848BE" w14:textId="77777777" w:rsidR="004D4C9A" w:rsidRPr="00ED513D" w:rsidRDefault="004D4C9A" w:rsidP="004D4C9A">
            <w:pPr>
              <w:rPr>
                <w:color w:val="000000"/>
                <w:sz w:val="22"/>
                <w:szCs w:val="22"/>
              </w:rPr>
            </w:pPr>
            <w:r w:rsidRPr="00ED513D">
              <w:rPr>
                <w:color w:val="000000"/>
                <w:sz w:val="22"/>
                <w:szCs w:val="22"/>
              </w:rPr>
              <w:t xml:space="preserve">Steel w/ Deca                </w:t>
            </w:r>
          </w:p>
        </w:tc>
        <w:tc>
          <w:tcPr>
            <w:tcW w:w="1880" w:type="dxa"/>
            <w:tcBorders>
              <w:top w:val="nil"/>
              <w:left w:val="nil"/>
              <w:bottom w:val="nil"/>
              <w:right w:val="nil"/>
            </w:tcBorders>
            <w:shd w:val="clear" w:color="auto" w:fill="auto"/>
            <w:noWrap/>
            <w:vAlign w:val="center"/>
            <w:hideMark/>
          </w:tcPr>
          <w:p w14:paraId="051848BF" w14:textId="77777777" w:rsidR="004D4C9A" w:rsidRPr="00ED513D" w:rsidRDefault="004D4C9A" w:rsidP="004D4C9A">
            <w:pPr>
              <w:jc w:val="center"/>
              <w:rPr>
                <w:color w:val="000000"/>
                <w:sz w:val="22"/>
                <w:szCs w:val="22"/>
              </w:rPr>
            </w:pPr>
            <w:r w:rsidRPr="00ED513D">
              <w:rPr>
                <w:color w:val="000000"/>
                <w:sz w:val="22"/>
                <w:szCs w:val="22"/>
              </w:rPr>
              <w:t>40’</w:t>
            </w:r>
          </w:p>
        </w:tc>
        <w:tc>
          <w:tcPr>
            <w:tcW w:w="2440" w:type="dxa"/>
            <w:tcBorders>
              <w:top w:val="nil"/>
              <w:left w:val="nil"/>
              <w:bottom w:val="nil"/>
              <w:right w:val="nil"/>
            </w:tcBorders>
            <w:shd w:val="clear" w:color="auto" w:fill="auto"/>
            <w:noWrap/>
            <w:vAlign w:val="center"/>
            <w:hideMark/>
          </w:tcPr>
          <w:p w14:paraId="051848C0" w14:textId="77777777" w:rsidR="004D4C9A" w:rsidRPr="00ED513D" w:rsidRDefault="004D4C9A" w:rsidP="004D4C9A">
            <w:pPr>
              <w:jc w:val="right"/>
              <w:rPr>
                <w:color w:val="000000"/>
                <w:sz w:val="22"/>
                <w:szCs w:val="22"/>
              </w:rPr>
            </w:pPr>
            <w:r w:rsidRPr="00ED513D">
              <w:rPr>
                <w:color w:val="000000"/>
                <w:sz w:val="22"/>
                <w:szCs w:val="22"/>
              </w:rPr>
              <w:t xml:space="preserve">$1,511.00 </w:t>
            </w:r>
          </w:p>
        </w:tc>
        <w:tc>
          <w:tcPr>
            <w:tcW w:w="2240" w:type="dxa"/>
            <w:tcBorders>
              <w:top w:val="nil"/>
              <w:left w:val="nil"/>
              <w:bottom w:val="nil"/>
              <w:right w:val="single" w:sz="4" w:space="0" w:color="auto"/>
            </w:tcBorders>
            <w:shd w:val="clear" w:color="auto" w:fill="auto"/>
            <w:noWrap/>
            <w:vAlign w:val="center"/>
            <w:hideMark/>
          </w:tcPr>
          <w:p w14:paraId="051848C1" w14:textId="77777777" w:rsidR="004D4C9A" w:rsidRPr="00ED513D" w:rsidRDefault="004D4C9A" w:rsidP="004D4C9A">
            <w:pPr>
              <w:jc w:val="right"/>
              <w:rPr>
                <w:color w:val="000000"/>
                <w:sz w:val="22"/>
                <w:szCs w:val="22"/>
              </w:rPr>
            </w:pPr>
            <w:r w:rsidRPr="00ED513D">
              <w:rPr>
                <w:color w:val="000000"/>
                <w:sz w:val="22"/>
                <w:szCs w:val="22"/>
              </w:rPr>
              <w:t>N/A</w:t>
            </w:r>
          </w:p>
        </w:tc>
      </w:tr>
      <w:tr w:rsidR="004D4C9A" w:rsidRPr="004D4C9A" w14:paraId="051848C7" w14:textId="77777777" w:rsidTr="3ACF0B45">
        <w:trPr>
          <w:trHeight w:val="288"/>
        </w:trPr>
        <w:tc>
          <w:tcPr>
            <w:tcW w:w="2480" w:type="dxa"/>
            <w:tcBorders>
              <w:top w:val="nil"/>
              <w:left w:val="single" w:sz="4" w:space="0" w:color="auto"/>
              <w:bottom w:val="nil"/>
              <w:right w:val="nil"/>
            </w:tcBorders>
            <w:shd w:val="clear" w:color="auto" w:fill="F2F2F2" w:themeFill="background1" w:themeFillShade="F2"/>
            <w:noWrap/>
            <w:vAlign w:val="center"/>
            <w:hideMark/>
          </w:tcPr>
          <w:p w14:paraId="051848C3" w14:textId="77777777" w:rsidR="004D4C9A" w:rsidRPr="00ED513D" w:rsidRDefault="004D4C9A" w:rsidP="004D4C9A">
            <w:pPr>
              <w:rPr>
                <w:color w:val="000000"/>
                <w:sz w:val="22"/>
                <w:szCs w:val="22"/>
              </w:rPr>
            </w:pPr>
            <w:r w:rsidRPr="00ED513D">
              <w:rPr>
                <w:color w:val="000000"/>
                <w:sz w:val="22"/>
                <w:szCs w:val="22"/>
              </w:rPr>
              <w:t xml:space="preserve">Steel w/ Flood               </w:t>
            </w:r>
          </w:p>
        </w:tc>
        <w:tc>
          <w:tcPr>
            <w:tcW w:w="1880" w:type="dxa"/>
            <w:tcBorders>
              <w:top w:val="nil"/>
              <w:left w:val="nil"/>
              <w:bottom w:val="nil"/>
              <w:right w:val="nil"/>
            </w:tcBorders>
            <w:shd w:val="clear" w:color="auto" w:fill="F2F2F2" w:themeFill="background1" w:themeFillShade="F2"/>
            <w:noWrap/>
            <w:vAlign w:val="center"/>
            <w:hideMark/>
          </w:tcPr>
          <w:p w14:paraId="051848C4" w14:textId="77777777" w:rsidR="004D4C9A" w:rsidRPr="00ED513D" w:rsidRDefault="004D4C9A" w:rsidP="004D4C9A">
            <w:pPr>
              <w:jc w:val="center"/>
              <w:rPr>
                <w:color w:val="000000"/>
                <w:sz w:val="22"/>
                <w:szCs w:val="22"/>
              </w:rPr>
            </w:pPr>
            <w:r w:rsidRPr="00ED513D">
              <w:rPr>
                <w:color w:val="000000"/>
                <w:sz w:val="22"/>
                <w:szCs w:val="22"/>
              </w:rPr>
              <w:t>40’</w:t>
            </w:r>
          </w:p>
        </w:tc>
        <w:tc>
          <w:tcPr>
            <w:tcW w:w="2440" w:type="dxa"/>
            <w:tcBorders>
              <w:top w:val="nil"/>
              <w:left w:val="nil"/>
              <w:bottom w:val="nil"/>
              <w:right w:val="nil"/>
            </w:tcBorders>
            <w:shd w:val="clear" w:color="auto" w:fill="F2F2F2" w:themeFill="background1" w:themeFillShade="F2"/>
            <w:noWrap/>
            <w:vAlign w:val="center"/>
            <w:hideMark/>
          </w:tcPr>
          <w:p w14:paraId="051848C5" w14:textId="77777777" w:rsidR="004D4C9A" w:rsidRPr="00ED513D" w:rsidRDefault="004D4C9A" w:rsidP="004D4C9A">
            <w:pPr>
              <w:jc w:val="right"/>
              <w:rPr>
                <w:color w:val="000000"/>
                <w:sz w:val="22"/>
                <w:szCs w:val="22"/>
              </w:rPr>
            </w:pPr>
            <w:r w:rsidRPr="00ED513D">
              <w:rPr>
                <w:color w:val="000000"/>
                <w:sz w:val="22"/>
                <w:szCs w:val="22"/>
              </w:rPr>
              <w:t xml:space="preserve">$1,511.00 </w:t>
            </w:r>
          </w:p>
        </w:tc>
        <w:tc>
          <w:tcPr>
            <w:tcW w:w="2240" w:type="dxa"/>
            <w:tcBorders>
              <w:top w:val="nil"/>
              <w:left w:val="nil"/>
              <w:bottom w:val="nil"/>
              <w:right w:val="single" w:sz="4" w:space="0" w:color="auto"/>
            </w:tcBorders>
            <w:shd w:val="clear" w:color="auto" w:fill="F2F2F2" w:themeFill="background1" w:themeFillShade="F2"/>
            <w:noWrap/>
            <w:vAlign w:val="center"/>
            <w:hideMark/>
          </w:tcPr>
          <w:p w14:paraId="051848C6" w14:textId="77777777" w:rsidR="004D4C9A" w:rsidRPr="00ED513D" w:rsidRDefault="004D4C9A" w:rsidP="004D4C9A">
            <w:pPr>
              <w:jc w:val="right"/>
              <w:rPr>
                <w:color w:val="000000"/>
                <w:sz w:val="22"/>
                <w:szCs w:val="22"/>
              </w:rPr>
            </w:pPr>
            <w:r w:rsidRPr="00ED513D">
              <w:rPr>
                <w:color w:val="000000"/>
                <w:sz w:val="22"/>
                <w:szCs w:val="22"/>
              </w:rPr>
              <w:t>N/A</w:t>
            </w:r>
          </w:p>
        </w:tc>
      </w:tr>
      <w:tr w:rsidR="004D4C9A" w:rsidRPr="004D4C9A" w14:paraId="051848CC" w14:textId="77777777" w:rsidTr="3ACF0B45">
        <w:trPr>
          <w:trHeight w:val="288"/>
        </w:trPr>
        <w:tc>
          <w:tcPr>
            <w:tcW w:w="2480" w:type="dxa"/>
            <w:tcBorders>
              <w:top w:val="nil"/>
              <w:left w:val="single" w:sz="4" w:space="0" w:color="auto"/>
              <w:bottom w:val="nil"/>
              <w:right w:val="nil"/>
            </w:tcBorders>
            <w:shd w:val="clear" w:color="auto" w:fill="auto"/>
            <w:noWrap/>
            <w:vAlign w:val="center"/>
            <w:hideMark/>
          </w:tcPr>
          <w:p w14:paraId="051848C8" w14:textId="77777777" w:rsidR="004D4C9A" w:rsidRPr="00ED513D" w:rsidRDefault="004D4C9A" w:rsidP="004D4C9A">
            <w:pPr>
              <w:rPr>
                <w:color w:val="000000"/>
                <w:sz w:val="22"/>
                <w:szCs w:val="22"/>
              </w:rPr>
            </w:pPr>
            <w:r w:rsidRPr="00ED513D">
              <w:rPr>
                <w:color w:val="000000"/>
                <w:sz w:val="22"/>
                <w:szCs w:val="22"/>
              </w:rPr>
              <w:t xml:space="preserve">Aluminum w/Flood       </w:t>
            </w:r>
          </w:p>
        </w:tc>
        <w:tc>
          <w:tcPr>
            <w:tcW w:w="1880" w:type="dxa"/>
            <w:tcBorders>
              <w:top w:val="nil"/>
              <w:left w:val="nil"/>
              <w:bottom w:val="nil"/>
              <w:right w:val="nil"/>
            </w:tcBorders>
            <w:shd w:val="clear" w:color="auto" w:fill="auto"/>
            <w:noWrap/>
            <w:vAlign w:val="center"/>
            <w:hideMark/>
          </w:tcPr>
          <w:p w14:paraId="051848C9" w14:textId="77777777" w:rsidR="004D4C9A" w:rsidRPr="00ED513D" w:rsidRDefault="004D4C9A" w:rsidP="004D4C9A">
            <w:pPr>
              <w:jc w:val="center"/>
              <w:rPr>
                <w:color w:val="000000"/>
                <w:sz w:val="22"/>
                <w:szCs w:val="22"/>
              </w:rPr>
            </w:pPr>
            <w:r w:rsidRPr="00ED513D">
              <w:rPr>
                <w:color w:val="000000"/>
                <w:sz w:val="22"/>
                <w:szCs w:val="22"/>
              </w:rPr>
              <w:t>30’</w:t>
            </w:r>
          </w:p>
        </w:tc>
        <w:tc>
          <w:tcPr>
            <w:tcW w:w="2440" w:type="dxa"/>
            <w:tcBorders>
              <w:top w:val="nil"/>
              <w:left w:val="nil"/>
              <w:bottom w:val="nil"/>
              <w:right w:val="nil"/>
            </w:tcBorders>
            <w:shd w:val="clear" w:color="auto" w:fill="auto"/>
            <w:noWrap/>
            <w:vAlign w:val="center"/>
            <w:hideMark/>
          </w:tcPr>
          <w:p w14:paraId="051848CA" w14:textId="77777777" w:rsidR="004D4C9A" w:rsidRPr="00ED513D" w:rsidRDefault="004D4C9A" w:rsidP="004D4C9A">
            <w:pPr>
              <w:jc w:val="right"/>
              <w:rPr>
                <w:color w:val="000000"/>
                <w:sz w:val="22"/>
                <w:szCs w:val="22"/>
              </w:rPr>
            </w:pPr>
            <w:r w:rsidRPr="00ED513D">
              <w:rPr>
                <w:color w:val="000000"/>
                <w:sz w:val="22"/>
                <w:szCs w:val="22"/>
              </w:rPr>
              <w:t xml:space="preserve">$2,121.00 </w:t>
            </w:r>
          </w:p>
        </w:tc>
        <w:tc>
          <w:tcPr>
            <w:tcW w:w="2240" w:type="dxa"/>
            <w:tcBorders>
              <w:top w:val="nil"/>
              <w:left w:val="nil"/>
              <w:bottom w:val="nil"/>
              <w:right w:val="single" w:sz="4" w:space="0" w:color="auto"/>
            </w:tcBorders>
            <w:shd w:val="clear" w:color="auto" w:fill="auto"/>
            <w:noWrap/>
            <w:vAlign w:val="center"/>
            <w:hideMark/>
          </w:tcPr>
          <w:p w14:paraId="051848CB" w14:textId="77777777" w:rsidR="004D4C9A" w:rsidRPr="00ED513D" w:rsidRDefault="004D4C9A" w:rsidP="004D4C9A">
            <w:pPr>
              <w:jc w:val="right"/>
              <w:rPr>
                <w:color w:val="000000"/>
                <w:sz w:val="22"/>
                <w:szCs w:val="22"/>
              </w:rPr>
            </w:pPr>
            <w:r w:rsidRPr="00ED513D">
              <w:rPr>
                <w:color w:val="000000"/>
                <w:sz w:val="22"/>
                <w:szCs w:val="22"/>
              </w:rPr>
              <w:t>N/A</w:t>
            </w:r>
          </w:p>
        </w:tc>
      </w:tr>
      <w:tr w:rsidR="004D4C9A" w:rsidRPr="004D4C9A" w14:paraId="051848D1" w14:textId="77777777" w:rsidTr="3ACF0B45">
        <w:trPr>
          <w:trHeight w:val="288"/>
        </w:trPr>
        <w:tc>
          <w:tcPr>
            <w:tcW w:w="2480" w:type="dxa"/>
            <w:tcBorders>
              <w:top w:val="nil"/>
              <w:left w:val="single" w:sz="4" w:space="0" w:color="auto"/>
              <w:bottom w:val="nil"/>
              <w:right w:val="nil"/>
            </w:tcBorders>
            <w:shd w:val="clear" w:color="auto" w:fill="F2F2F2" w:themeFill="background1" w:themeFillShade="F2"/>
            <w:noWrap/>
            <w:vAlign w:val="center"/>
            <w:hideMark/>
          </w:tcPr>
          <w:p w14:paraId="051848CD" w14:textId="77777777" w:rsidR="004D4C9A" w:rsidRPr="00ED513D" w:rsidRDefault="004D4C9A" w:rsidP="004D4C9A">
            <w:pPr>
              <w:rPr>
                <w:color w:val="000000"/>
                <w:sz w:val="22"/>
                <w:szCs w:val="22"/>
              </w:rPr>
            </w:pPr>
            <w:r w:rsidRPr="00ED513D">
              <w:rPr>
                <w:color w:val="000000"/>
                <w:sz w:val="22"/>
                <w:szCs w:val="22"/>
              </w:rPr>
              <w:t xml:space="preserve">Aluminum w/Deca        </w:t>
            </w:r>
          </w:p>
        </w:tc>
        <w:tc>
          <w:tcPr>
            <w:tcW w:w="1880" w:type="dxa"/>
            <w:tcBorders>
              <w:top w:val="nil"/>
              <w:left w:val="nil"/>
              <w:bottom w:val="nil"/>
              <w:right w:val="nil"/>
            </w:tcBorders>
            <w:shd w:val="clear" w:color="auto" w:fill="F2F2F2" w:themeFill="background1" w:themeFillShade="F2"/>
            <w:noWrap/>
            <w:vAlign w:val="center"/>
            <w:hideMark/>
          </w:tcPr>
          <w:p w14:paraId="051848CE" w14:textId="77777777" w:rsidR="004D4C9A" w:rsidRPr="00ED513D" w:rsidRDefault="004D4C9A" w:rsidP="004D4C9A">
            <w:pPr>
              <w:jc w:val="center"/>
              <w:rPr>
                <w:color w:val="000000"/>
                <w:sz w:val="22"/>
                <w:szCs w:val="22"/>
              </w:rPr>
            </w:pPr>
            <w:r w:rsidRPr="00ED513D">
              <w:rPr>
                <w:color w:val="000000"/>
                <w:sz w:val="22"/>
                <w:szCs w:val="22"/>
              </w:rPr>
              <w:t>30’</w:t>
            </w:r>
          </w:p>
        </w:tc>
        <w:tc>
          <w:tcPr>
            <w:tcW w:w="2440" w:type="dxa"/>
            <w:tcBorders>
              <w:top w:val="nil"/>
              <w:left w:val="nil"/>
              <w:bottom w:val="nil"/>
              <w:right w:val="nil"/>
            </w:tcBorders>
            <w:shd w:val="clear" w:color="auto" w:fill="F2F2F2" w:themeFill="background1" w:themeFillShade="F2"/>
            <w:noWrap/>
            <w:vAlign w:val="center"/>
            <w:hideMark/>
          </w:tcPr>
          <w:p w14:paraId="051848CF" w14:textId="77777777" w:rsidR="004D4C9A" w:rsidRPr="00ED513D" w:rsidRDefault="004D4C9A" w:rsidP="004D4C9A">
            <w:pPr>
              <w:jc w:val="right"/>
              <w:rPr>
                <w:color w:val="000000"/>
                <w:sz w:val="22"/>
                <w:szCs w:val="22"/>
              </w:rPr>
            </w:pPr>
            <w:r w:rsidRPr="00ED513D">
              <w:rPr>
                <w:color w:val="000000"/>
                <w:sz w:val="22"/>
                <w:szCs w:val="22"/>
              </w:rPr>
              <w:t xml:space="preserve">$2,121.00 </w:t>
            </w:r>
          </w:p>
        </w:tc>
        <w:tc>
          <w:tcPr>
            <w:tcW w:w="2240" w:type="dxa"/>
            <w:tcBorders>
              <w:top w:val="nil"/>
              <w:left w:val="nil"/>
              <w:bottom w:val="nil"/>
              <w:right w:val="single" w:sz="4" w:space="0" w:color="auto"/>
            </w:tcBorders>
            <w:shd w:val="clear" w:color="auto" w:fill="F2F2F2" w:themeFill="background1" w:themeFillShade="F2"/>
            <w:noWrap/>
            <w:vAlign w:val="center"/>
            <w:hideMark/>
          </w:tcPr>
          <w:p w14:paraId="051848D0" w14:textId="77777777" w:rsidR="004D4C9A" w:rsidRPr="00ED513D" w:rsidRDefault="004D4C9A" w:rsidP="004D4C9A">
            <w:pPr>
              <w:jc w:val="right"/>
              <w:rPr>
                <w:color w:val="000000"/>
                <w:sz w:val="22"/>
                <w:szCs w:val="22"/>
              </w:rPr>
            </w:pPr>
            <w:r w:rsidRPr="00ED513D">
              <w:rPr>
                <w:color w:val="000000"/>
                <w:sz w:val="22"/>
                <w:szCs w:val="22"/>
              </w:rPr>
              <w:t>N/A</w:t>
            </w:r>
            <w:r w:rsidRPr="00ED513D">
              <w:rPr>
                <w:color w:val="000000"/>
                <w:sz w:val="22"/>
                <w:szCs w:val="22"/>
                <w:u w:val="single"/>
              </w:rPr>
              <w:t xml:space="preserve">                                                       </w:t>
            </w:r>
          </w:p>
        </w:tc>
      </w:tr>
      <w:tr w:rsidR="004D4C9A" w:rsidRPr="004D4C9A" w14:paraId="051848D6" w14:textId="77777777" w:rsidTr="3ACF0B45">
        <w:trPr>
          <w:trHeight w:val="288"/>
        </w:trPr>
        <w:tc>
          <w:tcPr>
            <w:tcW w:w="2480" w:type="dxa"/>
            <w:tcBorders>
              <w:top w:val="nil"/>
              <w:left w:val="single" w:sz="4" w:space="0" w:color="auto"/>
              <w:bottom w:val="nil"/>
              <w:right w:val="nil"/>
            </w:tcBorders>
            <w:shd w:val="clear" w:color="auto" w:fill="auto"/>
            <w:noWrap/>
            <w:vAlign w:val="center"/>
            <w:hideMark/>
          </w:tcPr>
          <w:p w14:paraId="051848D2" w14:textId="77777777" w:rsidR="004D4C9A" w:rsidRPr="00ED513D" w:rsidRDefault="004D4C9A" w:rsidP="004D4C9A">
            <w:pPr>
              <w:rPr>
                <w:color w:val="000000"/>
                <w:sz w:val="22"/>
                <w:szCs w:val="22"/>
              </w:rPr>
            </w:pPr>
            <w:r w:rsidRPr="00ED513D">
              <w:rPr>
                <w:color w:val="000000"/>
                <w:sz w:val="22"/>
                <w:szCs w:val="22"/>
              </w:rPr>
              <w:t xml:space="preserve">Aluminum w/Flood       </w:t>
            </w:r>
          </w:p>
        </w:tc>
        <w:tc>
          <w:tcPr>
            <w:tcW w:w="1880" w:type="dxa"/>
            <w:tcBorders>
              <w:top w:val="nil"/>
              <w:left w:val="nil"/>
              <w:bottom w:val="nil"/>
              <w:right w:val="nil"/>
            </w:tcBorders>
            <w:shd w:val="clear" w:color="auto" w:fill="auto"/>
            <w:noWrap/>
            <w:vAlign w:val="center"/>
            <w:hideMark/>
          </w:tcPr>
          <w:p w14:paraId="051848D3" w14:textId="77777777" w:rsidR="004D4C9A" w:rsidRPr="00ED513D" w:rsidRDefault="004D4C9A" w:rsidP="004D4C9A">
            <w:pPr>
              <w:jc w:val="center"/>
              <w:rPr>
                <w:color w:val="000000"/>
                <w:sz w:val="22"/>
                <w:szCs w:val="22"/>
              </w:rPr>
            </w:pPr>
            <w:r w:rsidRPr="00ED513D">
              <w:rPr>
                <w:color w:val="000000"/>
                <w:sz w:val="22"/>
                <w:szCs w:val="22"/>
              </w:rPr>
              <w:t>35’</w:t>
            </w:r>
          </w:p>
        </w:tc>
        <w:tc>
          <w:tcPr>
            <w:tcW w:w="2440" w:type="dxa"/>
            <w:tcBorders>
              <w:top w:val="nil"/>
              <w:left w:val="nil"/>
              <w:bottom w:val="nil"/>
              <w:right w:val="nil"/>
            </w:tcBorders>
            <w:shd w:val="clear" w:color="auto" w:fill="auto"/>
            <w:noWrap/>
            <w:vAlign w:val="center"/>
            <w:hideMark/>
          </w:tcPr>
          <w:p w14:paraId="051848D4" w14:textId="77777777" w:rsidR="004D4C9A" w:rsidRPr="00ED513D" w:rsidRDefault="004D4C9A" w:rsidP="004D4C9A">
            <w:pPr>
              <w:jc w:val="right"/>
              <w:rPr>
                <w:color w:val="000000"/>
                <w:sz w:val="22"/>
                <w:szCs w:val="22"/>
              </w:rPr>
            </w:pPr>
            <w:r w:rsidRPr="00ED513D">
              <w:rPr>
                <w:color w:val="000000"/>
                <w:sz w:val="22"/>
                <w:szCs w:val="22"/>
              </w:rPr>
              <w:t xml:space="preserve">$2,134.00 </w:t>
            </w:r>
          </w:p>
        </w:tc>
        <w:tc>
          <w:tcPr>
            <w:tcW w:w="2240" w:type="dxa"/>
            <w:tcBorders>
              <w:top w:val="nil"/>
              <w:left w:val="nil"/>
              <w:bottom w:val="nil"/>
              <w:right w:val="single" w:sz="4" w:space="0" w:color="auto"/>
            </w:tcBorders>
            <w:shd w:val="clear" w:color="auto" w:fill="auto"/>
            <w:noWrap/>
            <w:vAlign w:val="center"/>
            <w:hideMark/>
          </w:tcPr>
          <w:p w14:paraId="051848D5" w14:textId="77777777" w:rsidR="004D4C9A" w:rsidRPr="00ED513D" w:rsidRDefault="004D4C9A" w:rsidP="004D4C9A">
            <w:pPr>
              <w:jc w:val="right"/>
              <w:rPr>
                <w:color w:val="000000"/>
                <w:sz w:val="22"/>
                <w:szCs w:val="22"/>
              </w:rPr>
            </w:pPr>
            <w:r w:rsidRPr="00ED513D">
              <w:rPr>
                <w:color w:val="000000"/>
                <w:sz w:val="22"/>
                <w:szCs w:val="22"/>
              </w:rPr>
              <w:t>N/A</w:t>
            </w:r>
          </w:p>
        </w:tc>
      </w:tr>
      <w:tr w:rsidR="004D4C9A" w:rsidRPr="004D4C9A" w14:paraId="051848DB" w14:textId="77777777" w:rsidTr="3ACF0B45">
        <w:trPr>
          <w:trHeight w:val="288"/>
        </w:trPr>
        <w:tc>
          <w:tcPr>
            <w:tcW w:w="2480" w:type="dxa"/>
            <w:tcBorders>
              <w:top w:val="nil"/>
              <w:left w:val="single" w:sz="4" w:space="0" w:color="auto"/>
              <w:bottom w:val="nil"/>
              <w:right w:val="nil"/>
            </w:tcBorders>
            <w:shd w:val="clear" w:color="auto" w:fill="F2F2F2" w:themeFill="background1" w:themeFillShade="F2"/>
            <w:noWrap/>
            <w:vAlign w:val="center"/>
            <w:hideMark/>
          </w:tcPr>
          <w:p w14:paraId="051848D7" w14:textId="77777777" w:rsidR="004D4C9A" w:rsidRPr="00ED513D" w:rsidRDefault="004D4C9A" w:rsidP="004D4C9A">
            <w:pPr>
              <w:rPr>
                <w:color w:val="000000"/>
                <w:sz w:val="22"/>
                <w:szCs w:val="22"/>
              </w:rPr>
            </w:pPr>
            <w:r w:rsidRPr="00ED513D">
              <w:rPr>
                <w:color w:val="000000"/>
                <w:sz w:val="22"/>
                <w:szCs w:val="22"/>
              </w:rPr>
              <w:t xml:space="preserve">Aluminum w/Deca        </w:t>
            </w:r>
          </w:p>
        </w:tc>
        <w:tc>
          <w:tcPr>
            <w:tcW w:w="1880" w:type="dxa"/>
            <w:tcBorders>
              <w:top w:val="nil"/>
              <w:left w:val="nil"/>
              <w:bottom w:val="nil"/>
              <w:right w:val="nil"/>
            </w:tcBorders>
            <w:shd w:val="clear" w:color="auto" w:fill="F2F2F2" w:themeFill="background1" w:themeFillShade="F2"/>
            <w:noWrap/>
            <w:vAlign w:val="center"/>
            <w:hideMark/>
          </w:tcPr>
          <w:p w14:paraId="051848D8" w14:textId="77777777" w:rsidR="004D4C9A" w:rsidRPr="00ED513D" w:rsidRDefault="004D4C9A" w:rsidP="004D4C9A">
            <w:pPr>
              <w:jc w:val="center"/>
              <w:rPr>
                <w:color w:val="000000"/>
                <w:sz w:val="22"/>
                <w:szCs w:val="22"/>
              </w:rPr>
            </w:pPr>
            <w:r w:rsidRPr="00ED513D">
              <w:rPr>
                <w:color w:val="000000"/>
                <w:sz w:val="22"/>
                <w:szCs w:val="22"/>
              </w:rPr>
              <w:t>35’</w:t>
            </w:r>
          </w:p>
        </w:tc>
        <w:tc>
          <w:tcPr>
            <w:tcW w:w="2440" w:type="dxa"/>
            <w:tcBorders>
              <w:top w:val="nil"/>
              <w:left w:val="nil"/>
              <w:bottom w:val="nil"/>
              <w:right w:val="nil"/>
            </w:tcBorders>
            <w:shd w:val="clear" w:color="auto" w:fill="F2F2F2" w:themeFill="background1" w:themeFillShade="F2"/>
            <w:noWrap/>
            <w:vAlign w:val="center"/>
            <w:hideMark/>
          </w:tcPr>
          <w:p w14:paraId="051848D9" w14:textId="77777777" w:rsidR="004D4C9A" w:rsidRPr="00ED513D" w:rsidRDefault="004D4C9A" w:rsidP="004D4C9A">
            <w:pPr>
              <w:jc w:val="right"/>
              <w:rPr>
                <w:color w:val="000000"/>
                <w:sz w:val="22"/>
                <w:szCs w:val="22"/>
              </w:rPr>
            </w:pPr>
            <w:r w:rsidRPr="00ED513D">
              <w:rPr>
                <w:color w:val="000000"/>
                <w:sz w:val="22"/>
                <w:szCs w:val="22"/>
              </w:rPr>
              <w:t xml:space="preserve">$2,134.00 </w:t>
            </w:r>
          </w:p>
        </w:tc>
        <w:tc>
          <w:tcPr>
            <w:tcW w:w="2240" w:type="dxa"/>
            <w:tcBorders>
              <w:top w:val="nil"/>
              <w:left w:val="nil"/>
              <w:bottom w:val="nil"/>
              <w:right w:val="single" w:sz="4" w:space="0" w:color="auto"/>
            </w:tcBorders>
            <w:shd w:val="clear" w:color="auto" w:fill="F2F2F2" w:themeFill="background1" w:themeFillShade="F2"/>
            <w:noWrap/>
            <w:vAlign w:val="center"/>
            <w:hideMark/>
          </w:tcPr>
          <w:p w14:paraId="051848DA" w14:textId="77777777" w:rsidR="004D4C9A" w:rsidRPr="00ED513D" w:rsidRDefault="004D4C9A" w:rsidP="004D4C9A">
            <w:pPr>
              <w:jc w:val="right"/>
              <w:rPr>
                <w:color w:val="000000"/>
                <w:sz w:val="22"/>
                <w:szCs w:val="22"/>
              </w:rPr>
            </w:pPr>
            <w:r w:rsidRPr="00ED513D">
              <w:rPr>
                <w:color w:val="000000"/>
                <w:sz w:val="22"/>
                <w:szCs w:val="22"/>
              </w:rPr>
              <w:t>N/A</w:t>
            </w:r>
          </w:p>
        </w:tc>
      </w:tr>
      <w:tr w:rsidR="004D4C9A" w:rsidRPr="004D4C9A" w14:paraId="051848E0" w14:textId="77777777" w:rsidTr="3ACF0B45">
        <w:trPr>
          <w:trHeight w:val="288"/>
        </w:trPr>
        <w:tc>
          <w:tcPr>
            <w:tcW w:w="2480" w:type="dxa"/>
            <w:tcBorders>
              <w:top w:val="nil"/>
              <w:left w:val="single" w:sz="4" w:space="0" w:color="auto"/>
              <w:bottom w:val="nil"/>
              <w:right w:val="nil"/>
            </w:tcBorders>
            <w:shd w:val="clear" w:color="auto" w:fill="auto"/>
            <w:noWrap/>
            <w:vAlign w:val="center"/>
            <w:hideMark/>
          </w:tcPr>
          <w:p w14:paraId="051848DC" w14:textId="77777777" w:rsidR="004D4C9A" w:rsidRPr="00ED513D" w:rsidRDefault="004D4C9A" w:rsidP="004D4C9A">
            <w:pPr>
              <w:rPr>
                <w:color w:val="000000"/>
                <w:sz w:val="22"/>
                <w:szCs w:val="22"/>
              </w:rPr>
            </w:pPr>
            <w:r w:rsidRPr="00ED513D">
              <w:rPr>
                <w:color w:val="000000"/>
                <w:sz w:val="22"/>
                <w:szCs w:val="22"/>
              </w:rPr>
              <w:t xml:space="preserve">Aluminum w/Flood       </w:t>
            </w:r>
          </w:p>
        </w:tc>
        <w:tc>
          <w:tcPr>
            <w:tcW w:w="1880" w:type="dxa"/>
            <w:tcBorders>
              <w:top w:val="nil"/>
              <w:left w:val="nil"/>
              <w:bottom w:val="nil"/>
              <w:right w:val="nil"/>
            </w:tcBorders>
            <w:shd w:val="clear" w:color="auto" w:fill="auto"/>
            <w:noWrap/>
            <w:vAlign w:val="center"/>
            <w:hideMark/>
          </w:tcPr>
          <w:p w14:paraId="051848DD" w14:textId="77777777" w:rsidR="004D4C9A" w:rsidRPr="00ED513D" w:rsidRDefault="004D4C9A" w:rsidP="004D4C9A">
            <w:pPr>
              <w:jc w:val="center"/>
              <w:rPr>
                <w:color w:val="000000"/>
                <w:sz w:val="22"/>
                <w:szCs w:val="22"/>
              </w:rPr>
            </w:pPr>
            <w:r w:rsidRPr="00ED513D">
              <w:rPr>
                <w:color w:val="000000"/>
                <w:sz w:val="22"/>
                <w:szCs w:val="22"/>
              </w:rPr>
              <w:t>40’</w:t>
            </w:r>
          </w:p>
        </w:tc>
        <w:tc>
          <w:tcPr>
            <w:tcW w:w="2440" w:type="dxa"/>
            <w:tcBorders>
              <w:top w:val="nil"/>
              <w:left w:val="nil"/>
              <w:bottom w:val="nil"/>
              <w:right w:val="nil"/>
            </w:tcBorders>
            <w:shd w:val="clear" w:color="auto" w:fill="auto"/>
            <w:noWrap/>
            <w:vAlign w:val="center"/>
            <w:hideMark/>
          </w:tcPr>
          <w:p w14:paraId="051848DE" w14:textId="77777777" w:rsidR="004D4C9A" w:rsidRPr="00ED513D" w:rsidRDefault="004D4C9A" w:rsidP="004D4C9A">
            <w:pPr>
              <w:jc w:val="right"/>
              <w:rPr>
                <w:color w:val="000000"/>
                <w:sz w:val="22"/>
                <w:szCs w:val="22"/>
              </w:rPr>
            </w:pPr>
            <w:r w:rsidRPr="00ED513D">
              <w:rPr>
                <w:color w:val="000000"/>
                <w:sz w:val="22"/>
                <w:szCs w:val="22"/>
              </w:rPr>
              <w:t xml:space="preserve">$2,237.00 </w:t>
            </w:r>
          </w:p>
        </w:tc>
        <w:tc>
          <w:tcPr>
            <w:tcW w:w="2240" w:type="dxa"/>
            <w:tcBorders>
              <w:top w:val="nil"/>
              <w:left w:val="nil"/>
              <w:bottom w:val="nil"/>
              <w:right w:val="single" w:sz="4" w:space="0" w:color="auto"/>
            </w:tcBorders>
            <w:shd w:val="clear" w:color="auto" w:fill="auto"/>
            <w:noWrap/>
            <w:vAlign w:val="center"/>
            <w:hideMark/>
          </w:tcPr>
          <w:p w14:paraId="051848DF" w14:textId="77777777" w:rsidR="004D4C9A" w:rsidRPr="00ED513D" w:rsidRDefault="004D4C9A" w:rsidP="004D4C9A">
            <w:pPr>
              <w:jc w:val="right"/>
              <w:rPr>
                <w:color w:val="000000"/>
                <w:sz w:val="22"/>
                <w:szCs w:val="22"/>
              </w:rPr>
            </w:pPr>
            <w:r w:rsidRPr="00ED513D">
              <w:rPr>
                <w:color w:val="000000"/>
                <w:sz w:val="22"/>
                <w:szCs w:val="22"/>
              </w:rPr>
              <w:t>N/A</w:t>
            </w:r>
          </w:p>
        </w:tc>
      </w:tr>
      <w:tr w:rsidR="004D4C9A" w:rsidRPr="004D4C9A" w14:paraId="051848E5" w14:textId="77777777" w:rsidTr="3ACF0B45">
        <w:trPr>
          <w:trHeight w:val="288"/>
        </w:trPr>
        <w:tc>
          <w:tcPr>
            <w:tcW w:w="2480" w:type="dxa"/>
            <w:tcBorders>
              <w:top w:val="nil"/>
              <w:left w:val="single" w:sz="4" w:space="0" w:color="auto"/>
              <w:bottom w:val="single" w:sz="4" w:space="0" w:color="auto"/>
              <w:right w:val="nil"/>
            </w:tcBorders>
            <w:shd w:val="clear" w:color="auto" w:fill="F2F2F2" w:themeFill="background1" w:themeFillShade="F2"/>
            <w:noWrap/>
            <w:vAlign w:val="center"/>
            <w:hideMark/>
          </w:tcPr>
          <w:p w14:paraId="051848E1" w14:textId="77777777" w:rsidR="004D4C9A" w:rsidRPr="00ED513D" w:rsidRDefault="004D4C9A" w:rsidP="004D4C9A">
            <w:pPr>
              <w:rPr>
                <w:color w:val="000000"/>
                <w:sz w:val="22"/>
                <w:szCs w:val="22"/>
              </w:rPr>
            </w:pPr>
            <w:r w:rsidRPr="00ED513D">
              <w:rPr>
                <w:color w:val="000000"/>
                <w:sz w:val="22"/>
                <w:szCs w:val="22"/>
              </w:rPr>
              <w:t xml:space="preserve">Aluminum w/Deca        </w:t>
            </w:r>
          </w:p>
        </w:tc>
        <w:tc>
          <w:tcPr>
            <w:tcW w:w="1880" w:type="dxa"/>
            <w:tcBorders>
              <w:top w:val="nil"/>
              <w:left w:val="nil"/>
              <w:bottom w:val="single" w:sz="4" w:space="0" w:color="auto"/>
              <w:right w:val="nil"/>
            </w:tcBorders>
            <w:shd w:val="clear" w:color="auto" w:fill="F2F2F2" w:themeFill="background1" w:themeFillShade="F2"/>
            <w:noWrap/>
            <w:vAlign w:val="center"/>
            <w:hideMark/>
          </w:tcPr>
          <w:p w14:paraId="051848E2" w14:textId="77777777" w:rsidR="004D4C9A" w:rsidRPr="00ED513D" w:rsidRDefault="004D4C9A" w:rsidP="004D4C9A">
            <w:pPr>
              <w:jc w:val="center"/>
              <w:rPr>
                <w:color w:val="000000"/>
                <w:sz w:val="22"/>
                <w:szCs w:val="22"/>
              </w:rPr>
            </w:pPr>
            <w:r w:rsidRPr="00ED513D">
              <w:rPr>
                <w:color w:val="000000"/>
                <w:sz w:val="22"/>
                <w:szCs w:val="22"/>
              </w:rPr>
              <w:t>40’</w:t>
            </w:r>
          </w:p>
        </w:tc>
        <w:tc>
          <w:tcPr>
            <w:tcW w:w="2440" w:type="dxa"/>
            <w:tcBorders>
              <w:top w:val="nil"/>
              <w:left w:val="nil"/>
              <w:bottom w:val="single" w:sz="4" w:space="0" w:color="auto"/>
              <w:right w:val="nil"/>
            </w:tcBorders>
            <w:shd w:val="clear" w:color="auto" w:fill="F2F2F2" w:themeFill="background1" w:themeFillShade="F2"/>
            <w:noWrap/>
            <w:vAlign w:val="center"/>
            <w:hideMark/>
          </w:tcPr>
          <w:p w14:paraId="051848E3" w14:textId="77777777" w:rsidR="004D4C9A" w:rsidRPr="00ED513D" w:rsidRDefault="004D4C9A" w:rsidP="004D4C9A">
            <w:pPr>
              <w:jc w:val="right"/>
              <w:rPr>
                <w:color w:val="000000"/>
                <w:sz w:val="22"/>
                <w:szCs w:val="22"/>
              </w:rPr>
            </w:pPr>
            <w:r w:rsidRPr="00ED513D">
              <w:rPr>
                <w:color w:val="000000"/>
                <w:sz w:val="22"/>
                <w:szCs w:val="22"/>
              </w:rPr>
              <w:t xml:space="preserve">$2,237.00 </w:t>
            </w:r>
          </w:p>
        </w:tc>
        <w:tc>
          <w:tcPr>
            <w:tcW w:w="2240" w:type="dxa"/>
            <w:tcBorders>
              <w:top w:val="nil"/>
              <w:left w:val="nil"/>
              <w:bottom w:val="single" w:sz="4" w:space="0" w:color="auto"/>
              <w:right w:val="single" w:sz="4" w:space="0" w:color="auto"/>
            </w:tcBorders>
            <w:shd w:val="clear" w:color="auto" w:fill="F2F2F2" w:themeFill="background1" w:themeFillShade="F2"/>
            <w:noWrap/>
            <w:vAlign w:val="center"/>
            <w:hideMark/>
          </w:tcPr>
          <w:p w14:paraId="051848E4" w14:textId="77777777" w:rsidR="004D4C9A" w:rsidRPr="00ED513D" w:rsidRDefault="004D4C9A" w:rsidP="004D4C9A">
            <w:pPr>
              <w:jc w:val="right"/>
              <w:rPr>
                <w:color w:val="000000"/>
                <w:sz w:val="22"/>
                <w:szCs w:val="22"/>
              </w:rPr>
            </w:pPr>
            <w:r w:rsidRPr="00ED513D">
              <w:rPr>
                <w:color w:val="000000"/>
                <w:sz w:val="22"/>
                <w:szCs w:val="22"/>
              </w:rPr>
              <w:t xml:space="preserve">N/A </w:t>
            </w:r>
          </w:p>
        </w:tc>
      </w:tr>
    </w:tbl>
    <w:p w14:paraId="051848E6" w14:textId="77777777" w:rsidR="00735643" w:rsidRDefault="00735643" w:rsidP="00735643">
      <w:pPr>
        <w:pStyle w:val="Title"/>
        <w:jc w:val="left"/>
        <w:rPr>
          <w:rFonts w:ascii="Times New Roman" w:hAnsi="Times New Roman"/>
          <w:b w:val="0"/>
          <w:color w:val="000000"/>
          <w:sz w:val="18"/>
        </w:rPr>
      </w:pPr>
    </w:p>
    <w:p w14:paraId="31871F1D" w14:textId="77777777" w:rsidR="00A91C63" w:rsidRDefault="00A91C63" w:rsidP="00B06AB0">
      <w:pPr>
        <w:jc w:val="both"/>
        <w:rPr>
          <w:rFonts w:ascii="Times" w:hAnsi="Times" w:cs="Times"/>
          <w:i/>
        </w:rPr>
      </w:pPr>
    </w:p>
    <w:p w14:paraId="42BB2151" w14:textId="77777777" w:rsidR="00A91C63" w:rsidRDefault="00A91C63" w:rsidP="00B06AB0">
      <w:pPr>
        <w:jc w:val="both"/>
        <w:rPr>
          <w:rFonts w:ascii="Times" w:hAnsi="Times" w:cs="Times"/>
          <w:i/>
        </w:rPr>
      </w:pPr>
    </w:p>
    <w:p w14:paraId="52A70406" w14:textId="77777777" w:rsidR="00A91C63" w:rsidRDefault="00A91C63" w:rsidP="00B06AB0">
      <w:pPr>
        <w:jc w:val="both"/>
        <w:rPr>
          <w:rFonts w:ascii="Times" w:hAnsi="Times" w:cs="Times"/>
          <w:i/>
        </w:rPr>
      </w:pPr>
    </w:p>
    <w:p w14:paraId="1EF54E87" w14:textId="77777777" w:rsidR="00A91C63" w:rsidRPr="00ED513D" w:rsidRDefault="00A91C63" w:rsidP="00A91C63">
      <w:pPr>
        <w:jc w:val="both"/>
        <w:rPr>
          <w:b/>
          <w:sz w:val="22"/>
          <w:szCs w:val="22"/>
        </w:rPr>
      </w:pPr>
      <w:r w:rsidRPr="00ED513D">
        <w:rPr>
          <w:b/>
          <w:sz w:val="22"/>
          <w:szCs w:val="22"/>
        </w:rPr>
        <w:lastRenderedPageBreak/>
        <w:t>COBB EMC</w:t>
      </w:r>
    </w:p>
    <w:p w14:paraId="43D2571A" w14:textId="77777777" w:rsidR="00A91C63" w:rsidRPr="00ED513D" w:rsidRDefault="00A91C63" w:rsidP="00A91C63">
      <w:pPr>
        <w:jc w:val="both"/>
        <w:rPr>
          <w:b/>
          <w:sz w:val="22"/>
          <w:szCs w:val="22"/>
        </w:rPr>
      </w:pPr>
      <w:r w:rsidRPr="00ED513D">
        <w:rPr>
          <w:b/>
          <w:sz w:val="22"/>
          <w:szCs w:val="22"/>
        </w:rPr>
        <w:t>OUTDOOR LIGHTING SERVICE SCHEDULE</w:t>
      </w:r>
    </w:p>
    <w:p w14:paraId="776453EA" w14:textId="77777777" w:rsidR="00A91C63" w:rsidRDefault="00A91C63" w:rsidP="00A91C63">
      <w:pPr>
        <w:jc w:val="both"/>
        <w:rPr>
          <w:b/>
          <w:sz w:val="22"/>
          <w:szCs w:val="22"/>
        </w:rPr>
      </w:pPr>
      <w:r w:rsidRPr="00ED513D">
        <w:rPr>
          <w:b/>
          <w:sz w:val="22"/>
          <w:szCs w:val="22"/>
        </w:rPr>
        <w:t xml:space="preserve">PAGE </w:t>
      </w:r>
      <w:r>
        <w:rPr>
          <w:b/>
          <w:sz w:val="22"/>
          <w:szCs w:val="22"/>
        </w:rPr>
        <w:t>5</w:t>
      </w:r>
    </w:p>
    <w:p w14:paraId="565D2C8F" w14:textId="77777777" w:rsidR="00A91C63" w:rsidRDefault="00A91C63" w:rsidP="00B06AB0">
      <w:pPr>
        <w:jc w:val="both"/>
        <w:rPr>
          <w:rFonts w:ascii="Times" w:hAnsi="Times" w:cs="Times"/>
          <w:i/>
        </w:rPr>
      </w:pPr>
    </w:p>
    <w:p w14:paraId="051848E7" w14:textId="40909521" w:rsidR="00735643" w:rsidRPr="00A91C63" w:rsidRDefault="00735643" w:rsidP="00A91C63">
      <w:pPr>
        <w:jc w:val="both"/>
        <w:rPr>
          <w:rFonts w:ascii="Times" w:hAnsi="Times" w:cs="Times"/>
          <w:i/>
        </w:rPr>
      </w:pPr>
      <w:r w:rsidRPr="004D4C9A">
        <w:rPr>
          <w:rFonts w:ascii="Times" w:hAnsi="Times" w:cs="Times"/>
          <w:i/>
        </w:rPr>
        <w:t xml:space="preserve">Note: Additional contribution to construction shall be required for </w:t>
      </w:r>
      <w:r w:rsidR="004D4C9A">
        <w:rPr>
          <w:rFonts w:ascii="Times" w:hAnsi="Times" w:cs="Times"/>
          <w:i/>
        </w:rPr>
        <w:t xml:space="preserve">breakaway steel pole. </w:t>
      </w:r>
      <w:r w:rsidRPr="004D4C9A">
        <w:rPr>
          <w:rFonts w:ascii="Times" w:hAnsi="Times" w:cs="Times"/>
          <w:i/>
        </w:rPr>
        <w:t>Contributions to pole construction shall be in lieu of any monthly pole charge for outdoor lighting and any contribution for underground line servicing outdoor lighting. All poles, lines and lights are the property of Cobb Electric Membership Corporation. Further, all maintenance of outdoor lighting will be performed d</w:t>
      </w:r>
      <w:r w:rsidR="004D4C9A">
        <w:rPr>
          <w:rFonts w:ascii="Times" w:hAnsi="Times" w:cs="Times"/>
          <w:i/>
        </w:rPr>
        <w:t xml:space="preserve">uring regular working hours of </w:t>
      </w:r>
      <w:r w:rsidRPr="004D4C9A">
        <w:rPr>
          <w:rFonts w:ascii="Times" w:hAnsi="Times" w:cs="Times"/>
          <w:i/>
        </w:rPr>
        <w:t>Cobb Electric Membership Corporation.</w:t>
      </w:r>
    </w:p>
    <w:p w14:paraId="051848E8" w14:textId="77777777" w:rsidR="00ED513D" w:rsidRDefault="00ED513D" w:rsidP="004D4C9A">
      <w:pPr>
        <w:jc w:val="both"/>
        <w:rPr>
          <w:b/>
        </w:rPr>
      </w:pPr>
    </w:p>
    <w:p w14:paraId="051848F4" w14:textId="77777777" w:rsidR="00735643" w:rsidRPr="0082411B" w:rsidRDefault="00735643" w:rsidP="00735643">
      <w:pPr>
        <w:pStyle w:val="Title"/>
        <w:jc w:val="left"/>
        <w:rPr>
          <w:rFonts w:ascii="Times" w:hAnsi="Times" w:cs="Times"/>
          <w:sz w:val="24"/>
          <w:szCs w:val="24"/>
        </w:rPr>
      </w:pPr>
    </w:p>
    <w:p w14:paraId="051848F5" w14:textId="77777777" w:rsidR="00735643" w:rsidRPr="0082411B" w:rsidRDefault="00735643" w:rsidP="00735643">
      <w:pPr>
        <w:pStyle w:val="Title"/>
        <w:jc w:val="left"/>
        <w:rPr>
          <w:rFonts w:ascii="Times" w:hAnsi="Times" w:cs="Times"/>
          <w:sz w:val="24"/>
          <w:szCs w:val="24"/>
          <w:u w:val="single"/>
        </w:rPr>
      </w:pPr>
      <w:r w:rsidRPr="00216F6F">
        <w:rPr>
          <w:rFonts w:ascii="Times" w:hAnsi="Times" w:cs="Times"/>
          <w:sz w:val="24"/>
          <w:szCs w:val="24"/>
          <w:u w:val="single"/>
        </w:rPr>
        <w:t>TERMS OF PAYMENT</w:t>
      </w:r>
    </w:p>
    <w:p w14:paraId="051848F6" w14:textId="77777777" w:rsidR="00735643" w:rsidRDefault="00735643" w:rsidP="00735643">
      <w:pPr>
        <w:pStyle w:val="Title"/>
        <w:ind w:firstLine="720"/>
        <w:rPr>
          <w:rFonts w:ascii="Times" w:hAnsi="Times" w:cs="Times"/>
          <w:b w:val="0"/>
          <w:sz w:val="24"/>
          <w:szCs w:val="24"/>
        </w:rPr>
      </w:pPr>
    </w:p>
    <w:p w14:paraId="051848F7" w14:textId="77777777" w:rsidR="00B92B27" w:rsidRDefault="00B92B27" w:rsidP="00B92B27">
      <w:pPr>
        <w:ind w:firstLine="720"/>
        <w:jc w:val="both"/>
        <w:rPr>
          <w:rFonts w:ascii="Times" w:hAnsi="Times" w:cs="Times"/>
          <w:sz w:val="24"/>
          <w:szCs w:val="24"/>
        </w:rPr>
      </w:pPr>
      <w:r>
        <w:rPr>
          <w:rFonts w:ascii="Times" w:hAnsi="Times" w:cs="Times"/>
          <w:sz w:val="24"/>
          <w:szCs w:val="24"/>
        </w:rPr>
        <w:t>Payment is due within 20 days of the billing date.  If the account is not paid by the due date, a late fee specified in the Service Rules and Regulations may be added to the account.</w:t>
      </w:r>
    </w:p>
    <w:p w14:paraId="051848F8" w14:textId="77777777" w:rsidR="00735643" w:rsidRDefault="00735643" w:rsidP="00735643">
      <w:pPr>
        <w:pStyle w:val="Title"/>
        <w:jc w:val="left"/>
        <w:rPr>
          <w:rFonts w:ascii="Times" w:hAnsi="Times" w:cs="Times"/>
          <w:sz w:val="24"/>
          <w:szCs w:val="24"/>
        </w:rPr>
      </w:pPr>
    </w:p>
    <w:p w14:paraId="051848F9" w14:textId="77777777" w:rsidR="00735643" w:rsidRDefault="00735643" w:rsidP="00735643">
      <w:pPr>
        <w:pStyle w:val="Title"/>
        <w:jc w:val="left"/>
        <w:rPr>
          <w:rFonts w:ascii="Times" w:hAnsi="Times" w:cs="Times"/>
          <w:sz w:val="24"/>
          <w:szCs w:val="24"/>
        </w:rPr>
      </w:pPr>
      <w:r w:rsidRPr="0082411B">
        <w:rPr>
          <w:rFonts w:ascii="Times" w:hAnsi="Times" w:cs="Times"/>
          <w:b w:val="0"/>
          <w:sz w:val="24"/>
          <w:szCs w:val="24"/>
        </w:rPr>
        <w:t xml:space="preserve">Note: Rates are subject to change.  </w:t>
      </w:r>
    </w:p>
    <w:p w14:paraId="051848FA" w14:textId="77777777" w:rsidR="00735643" w:rsidRDefault="00735643" w:rsidP="00735643">
      <w:pPr>
        <w:pStyle w:val="Title"/>
        <w:jc w:val="left"/>
        <w:rPr>
          <w:rFonts w:ascii="Times" w:hAnsi="Times" w:cs="Times"/>
          <w:b w:val="0"/>
          <w:sz w:val="24"/>
          <w:szCs w:val="24"/>
        </w:rPr>
      </w:pPr>
    </w:p>
    <w:p w14:paraId="051848FB" w14:textId="77777777" w:rsidR="00735643" w:rsidRDefault="00735643" w:rsidP="00735643">
      <w:pPr>
        <w:pStyle w:val="Title"/>
        <w:jc w:val="left"/>
        <w:rPr>
          <w:rFonts w:ascii="Times" w:hAnsi="Times" w:cs="Times"/>
          <w:b w:val="0"/>
          <w:sz w:val="24"/>
          <w:szCs w:val="24"/>
        </w:rPr>
      </w:pPr>
    </w:p>
    <w:p w14:paraId="051848FC" w14:textId="77777777" w:rsidR="009A2C63" w:rsidRDefault="009A2C63" w:rsidP="00735643">
      <w:pPr>
        <w:pStyle w:val="Title"/>
        <w:jc w:val="left"/>
        <w:rPr>
          <w:rFonts w:ascii="Times" w:hAnsi="Times" w:cs="Times"/>
          <w:b w:val="0"/>
          <w:sz w:val="24"/>
          <w:szCs w:val="24"/>
        </w:rPr>
      </w:pPr>
    </w:p>
    <w:p w14:paraId="051848FD" w14:textId="0EB00BF2" w:rsidR="009A2C63" w:rsidRDefault="009A2C63" w:rsidP="00735643">
      <w:pPr>
        <w:pStyle w:val="Title"/>
        <w:jc w:val="left"/>
        <w:rPr>
          <w:rFonts w:ascii="Times" w:hAnsi="Times" w:cs="Times"/>
          <w:b w:val="0"/>
          <w:sz w:val="24"/>
          <w:szCs w:val="24"/>
        </w:rPr>
      </w:pPr>
    </w:p>
    <w:p w14:paraId="289BFE97" w14:textId="60E7D48C" w:rsidR="00A67015" w:rsidRDefault="00144DD1" w:rsidP="00A67015">
      <w:pPr>
        <w:pStyle w:val="Title"/>
        <w:jc w:val="left"/>
        <w:rPr>
          <w:rFonts w:ascii="Times" w:hAnsi="Times" w:cs="Times"/>
          <w:b w:val="0"/>
          <w:sz w:val="24"/>
          <w:szCs w:val="24"/>
        </w:rPr>
      </w:pPr>
      <w:r>
        <w:rPr>
          <w:rFonts w:ascii="Times" w:hAnsi="Times" w:cs="Times"/>
          <w:b w:val="0"/>
          <w:sz w:val="24"/>
          <w:szCs w:val="24"/>
        </w:rPr>
        <w:t xml:space="preserve">Effective: </w:t>
      </w:r>
      <w:r w:rsidR="00E3799E">
        <w:rPr>
          <w:rFonts w:ascii="Times" w:hAnsi="Times" w:cs="Times"/>
          <w:b w:val="0"/>
          <w:sz w:val="24"/>
          <w:szCs w:val="24"/>
        </w:rPr>
        <w:t>January</w:t>
      </w:r>
      <w:r w:rsidR="00B35694">
        <w:rPr>
          <w:rFonts w:ascii="Times" w:hAnsi="Times" w:cs="Times"/>
          <w:b w:val="0"/>
          <w:sz w:val="24"/>
          <w:szCs w:val="24"/>
        </w:rPr>
        <w:t xml:space="preserve"> 1</w:t>
      </w:r>
      <w:r>
        <w:rPr>
          <w:rFonts w:ascii="Times" w:hAnsi="Times" w:cs="Times"/>
          <w:b w:val="0"/>
          <w:sz w:val="24"/>
          <w:szCs w:val="24"/>
        </w:rPr>
        <w:t>, 20</w:t>
      </w:r>
      <w:r w:rsidR="00810E31">
        <w:rPr>
          <w:rFonts w:ascii="Times" w:hAnsi="Times" w:cs="Times"/>
          <w:b w:val="0"/>
          <w:sz w:val="24"/>
          <w:szCs w:val="24"/>
        </w:rPr>
        <w:t>2</w:t>
      </w:r>
      <w:r w:rsidR="00A50E4E">
        <w:rPr>
          <w:rFonts w:ascii="Times" w:hAnsi="Times" w:cs="Times"/>
          <w:b w:val="0"/>
          <w:sz w:val="24"/>
          <w:szCs w:val="24"/>
        </w:rPr>
        <w:t>5</w:t>
      </w:r>
    </w:p>
    <w:p w14:paraId="53325839" w14:textId="77777777" w:rsidR="00A67015" w:rsidRPr="0082411B" w:rsidRDefault="00A67015" w:rsidP="00735643">
      <w:pPr>
        <w:pStyle w:val="Title"/>
        <w:jc w:val="left"/>
        <w:rPr>
          <w:rFonts w:ascii="Times" w:hAnsi="Times" w:cs="Times"/>
          <w:b w:val="0"/>
          <w:sz w:val="24"/>
          <w:szCs w:val="24"/>
        </w:rPr>
      </w:pPr>
    </w:p>
    <w:p w14:paraId="051848FF" w14:textId="77777777" w:rsidR="00595935" w:rsidRDefault="00595935" w:rsidP="00ED513D">
      <w:pPr>
        <w:pStyle w:val="Title"/>
        <w:jc w:val="left"/>
      </w:pPr>
    </w:p>
    <w:sectPr w:rsidR="00595935" w:rsidSect="00115268">
      <w:pgSz w:w="12240" w:h="15840" w:code="1"/>
      <w:pgMar w:top="720" w:right="1890" w:bottom="720" w:left="1170" w:header="720" w:footer="26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B262D0" w14:textId="77777777" w:rsidR="00C61080" w:rsidRDefault="00C61080" w:rsidP="00C835AC">
      <w:r>
        <w:separator/>
      </w:r>
    </w:p>
  </w:endnote>
  <w:endnote w:type="continuationSeparator" w:id="0">
    <w:p w14:paraId="53295729" w14:textId="77777777" w:rsidR="00C61080" w:rsidRDefault="00C61080" w:rsidP="00C835AC">
      <w:r>
        <w:continuationSeparator/>
      </w:r>
    </w:p>
  </w:endnote>
  <w:endnote w:type="continuationNotice" w:id="1">
    <w:p w14:paraId="7B3A4110" w14:textId="77777777" w:rsidR="00C61080" w:rsidRDefault="00C610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612E0F" w14:textId="77777777" w:rsidR="00C61080" w:rsidRDefault="00C61080" w:rsidP="00C835AC">
      <w:r>
        <w:separator/>
      </w:r>
    </w:p>
  </w:footnote>
  <w:footnote w:type="continuationSeparator" w:id="0">
    <w:p w14:paraId="5D7BDC54" w14:textId="77777777" w:rsidR="00C61080" w:rsidRDefault="00C61080" w:rsidP="00C835AC">
      <w:r>
        <w:continuationSeparator/>
      </w:r>
    </w:p>
  </w:footnote>
  <w:footnote w:type="continuationNotice" w:id="1">
    <w:p w14:paraId="394736D4" w14:textId="77777777" w:rsidR="00C61080" w:rsidRDefault="00C6108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C709F"/>
    <w:multiLevelType w:val="singleLevel"/>
    <w:tmpl w:val="9AB221DA"/>
    <w:lvl w:ilvl="0">
      <w:start w:val="1"/>
      <w:numFmt w:val="upperRoman"/>
      <w:lvlText w:val="(%1)"/>
      <w:lvlJc w:val="left"/>
      <w:pPr>
        <w:tabs>
          <w:tab w:val="num" w:pos="720"/>
        </w:tabs>
        <w:ind w:left="720" w:hanging="720"/>
      </w:pPr>
      <w:rPr>
        <w:rFonts w:hint="default"/>
      </w:rPr>
    </w:lvl>
  </w:abstractNum>
  <w:abstractNum w:abstractNumId="1" w15:restartNumberingAfterBreak="0">
    <w:nsid w:val="05C05096"/>
    <w:multiLevelType w:val="singleLevel"/>
    <w:tmpl w:val="9DB4936A"/>
    <w:lvl w:ilvl="0">
      <w:start w:val="1"/>
      <w:numFmt w:val="decimal"/>
      <w:lvlText w:val="(%1)"/>
      <w:lvlJc w:val="left"/>
      <w:pPr>
        <w:tabs>
          <w:tab w:val="num" w:pos="360"/>
        </w:tabs>
        <w:ind w:left="360" w:hanging="360"/>
      </w:pPr>
      <w:rPr>
        <w:rFonts w:hint="default"/>
      </w:rPr>
    </w:lvl>
  </w:abstractNum>
  <w:abstractNum w:abstractNumId="2" w15:restartNumberingAfterBreak="0">
    <w:nsid w:val="1D016D30"/>
    <w:multiLevelType w:val="singleLevel"/>
    <w:tmpl w:val="473C2F68"/>
    <w:lvl w:ilvl="0">
      <w:start w:val="1000"/>
      <w:numFmt w:val="decimal"/>
      <w:lvlText w:val="%1"/>
      <w:lvlJc w:val="left"/>
      <w:pPr>
        <w:tabs>
          <w:tab w:val="num" w:pos="360"/>
        </w:tabs>
        <w:ind w:left="360" w:hanging="360"/>
      </w:pPr>
      <w:rPr>
        <w:rFonts w:hint="default"/>
        <w:b w:val="0"/>
        <w:sz w:val="16"/>
      </w:rPr>
    </w:lvl>
  </w:abstractNum>
  <w:abstractNum w:abstractNumId="3" w15:restartNumberingAfterBreak="0">
    <w:nsid w:val="2EEB3B76"/>
    <w:multiLevelType w:val="singleLevel"/>
    <w:tmpl w:val="04090001"/>
    <w:lvl w:ilvl="0">
      <w:start w:val="175"/>
      <w:numFmt w:val="bullet"/>
      <w:lvlText w:val=""/>
      <w:lvlJc w:val="left"/>
      <w:pPr>
        <w:tabs>
          <w:tab w:val="num" w:pos="360"/>
        </w:tabs>
        <w:ind w:left="360" w:hanging="360"/>
      </w:pPr>
      <w:rPr>
        <w:rFonts w:ascii="Symbol" w:hAnsi="Symbol" w:hint="default"/>
      </w:rPr>
    </w:lvl>
  </w:abstractNum>
  <w:abstractNum w:abstractNumId="4" w15:restartNumberingAfterBreak="0">
    <w:nsid w:val="31FF39E4"/>
    <w:multiLevelType w:val="singleLevel"/>
    <w:tmpl w:val="4950E094"/>
    <w:lvl w:ilvl="0">
      <w:start w:val="1"/>
      <w:numFmt w:val="decimal"/>
      <w:lvlText w:val="(%1)"/>
      <w:lvlJc w:val="left"/>
      <w:pPr>
        <w:tabs>
          <w:tab w:val="num" w:pos="360"/>
        </w:tabs>
        <w:ind w:left="360" w:hanging="360"/>
      </w:pPr>
      <w:rPr>
        <w:rFonts w:hint="default"/>
      </w:rPr>
    </w:lvl>
  </w:abstractNum>
  <w:abstractNum w:abstractNumId="5" w15:restartNumberingAfterBreak="0">
    <w:nsid w:val="415E7CDC"/>
    <w:multiLevelType w:val="hybridMultilevel"/>
    <w:tmpl w:val="A6C2C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113D04"/>
    <w:multiLevelType w:val="singleLevel"/>
    <w:tmpl w:val="FA16EA1C"/>
    <w:lvl w:ilvl="0">
      <w:start w:val="1"/>
      <w:numFmt w:val="upperRoman"/>
      <w:lvlText w:val="(%1)"/>
      <w:lvlJc w:val="left"/>
      <w:pPr>
        <w:tabs>
          <w:tab w:val="num" w:pos="720"/>
        </w:tabs>
        <w:ind w:left="720" w:hanging="720"/>
      </w:pPr>
      <w:rPr>
        <w:rFonts w:hint="default"/>
      </w:rPr>
    </w:lvl>
  </w:abstractNum>
  <w:abstractNum w:abstractNumId="7" w15:restartNumberingAfterBreak="0">
    <w:nsid w:val="46630943"/>
    <w:multiLevelType w:val="singleLevel"/>
    <w:tmpl w:val="24ECE4DE"/>
    <w:lvl w:ilvl="0">
      <w:start w:val="175"/>
      <w:numFmt w:val="decimal"/>
      <w:lvlText w:val="%1"/>
      <w:lvlJc w:val="left"/>
      <w:pPr>
        <w:tabs>
          <w:tab w:val="num" w:pos="360"/>
        </w:tabs>
        <w:ind w:left="360" w:hanging="360"/>
      </w:pPr>
      <w:rPr>
        <w:rFonts w:hint="default"/>
        <w:b w:val="0"/>
        <w:sz w:val="16"/>
      </w:rPr>
    </w:lvl>
  </w:abstractNum>
  <w:abstractNum w:abstractNumId="8" w15:restartNumberingAfterBreak="0">
    <w:nsid w:val="476A76C3"/>
    <w:multiLevelType w:val="singleLevel"/>
    <w:tmpl w:val="E1143CE8"/>
    <w:lvl w:ilvl="0">
      <w:start w:val="175"/>
      <w:numFmt w:val="decimal"/>
      <w:lvlText w:val="%1"/>
      <w:lvlJc w:val="left"/>
      <w:pPr>
        <w:tabs>
          <w:tab w:val="num" w:pos="360"/>
        </w:tabs>
        <w:ind w:left="360" w:hanging="360"/>
      </w:pPr>
      <w:rPr>
        <w:rFonts w:hint="default"/>
        <w:b w:val="0"/>
      </w:rPr>
    </w:lvl>
  </w:abstractNum>
  <w:abstractNum w:abstractNumId="9" w15:restartNumberingAfterBreak="0">
    <w:nsid w:val="4D921F46"/>
    <w:multiLevelType w:val="singleLevel"/>
    <w:tmpl w:val="F6E08768"/>
    <w:lvl w:ilvl="0">
      <w:start w:val="1"/>
      <w:numFmt w:val="upperRoman"/>
      <w:lvlText w:val="(%1)"/>
      <w:lvlJc w:val="left"/>
      <w:pPr>
        <w:tabs>
          <w:tab w:val="num" w:pos="720"/>
        </w:tabs>
        <w:ind w:left="720" w:hanging="720"/>
      </w:pPr>
      <w:rPr>
        <w:rFonts w:hint="default"/>
      </w:rPr>
    </w:lvl>
  </w:abstractNum>
  <w:abstractNum w:abstractNumId="10" w15:restartNumberingAfterBreak="0">
    <w:nsid w:val="507613A6"/>
    <w:multiLevelType w:val="singleLevel"/>
    <w:tmpl w:val="F15882D4"/>
    <w:lvl w:ilvl="0">
      <w:start w:val="175"/>
      <w:numFmt w:val="decimal"/>
      <w:lvlText w:val="%1"/>
      <w:lvlJc w:val="left"/>
      <w:pPr>
        <w:tabs>
          <w:tab w:val="num" w:pos="360"/>
        </w:tabs>
        <w:ind w:left="360" w:hanging="360"/>
      </w:pPr>
      <w:rPr>
        <w:rFonts w:hint="default"/>
        <w:b w:val="0"/>
        <w:sz w:val="16"/>
      </w:rPr>
    </w:lvl>
  </w:abstractNum>
  <w:abstractNum w:abstractNumId="11" w15:restartNumberingAfterBreak="0">
    <w:nsid w:val="58B13DD8"/>
    <w:multiLevelType w:val="singleLevel"/>
    <w:tmpl w:val="04090015"/>
    <w:lvl w:ilvl="0">
      <w:start w:val="1"/>
      <w:numFmt w:val="upperLetter"/>
      <w:lvlText w:val="%1."/>
      <w:lvlJc w:val="left"/>
      <w:pPr>
        <w:tabs>
          <w:tab w:val="num" w:pos="450"/>
        </w:tabs>
        <w:ind w:left="450" w:hanging="360"/>
      </w:pPr>
      <w:rPr>
        <w:rFonts w:hint="default"/>
      </w:rPr>
    </w:lvl>
  </w:abstractNum>
  <w:abstractNum w:abstractNumId="12" w15:restartNumberingAfterBreak="0">
    <w:nsid w:val="5A1E76C7"/>
    <w:multiLevelType w:val="singleLevel"/>
    <w:tmpl w:val="0C6A9370"/>
    <w:lvl w:ilvl="0">
      <w:start w:val="175"/>
      <w:numFmt w:val="decimal"/>
      <w:lvlText w:val="%1"/>
      <w:lvlJc w:val="left"/>
      <w:pPr>
        <w:tabs>
          <w:tab w:val="num" w:pos="360"/>
        </w:tabs>
        <w:ind w:left="360" w:hanging="360"/>
      </w:pPr>
      <w:rPr>
        <w:rFonts w:hint="default"/>
        <w:b w:val="0"/>
        <w:sz w:val="16"/>
      </w:rPr>
    </w:lvl>
  </w:abstractNum>
  <w:abstractNum w:abstractNumId="13" w15:restartNumberingAfterBreak="0">
    <w:nsid w:val="6DF221FF"/>
    <w:multiLevelType w:val="singleLevel"/>
    <w:tmpl w:val="04090001"/>
    <w:lvl w:ilvl="0">
      <w:start w:val="2"/>
      <w:numFmt w:val="bullet"/>
      <w:lvlText w:val=""/>
      <w:lvlJc w:val="left"/>
      <w:pPr>
        <w:tabs>
          <w:tab w:val="num" w:pos="360"/>
        </w:tabs>
        <w:ind w:left="360" w:hanging="360"/>
      </w:pPr>
      <w:rPr>
        <w:rFonts w:ascii="Symbol" w:hAnsi="Symbol" w:hint="default"/>
      </w:rPr>
    </w:lvl>
  </w:abstractNum>
  <w:abstractNum w:abstractNumId="14" w15:restartNumberingAfterBreak="0">
    <w:nsid w:val="70135E83"/>
    <w:multiLevelType w:val="singleLevel"/>
    <w:tmpl w:val="04090001"/>
    <w:lvl w:ilvl="0">
      <w:start w:val="2"/>
      <w:numFmt w:val="bullet"/>
      <w:lvlText w:val=""/>
      <w:lvlJc w:val="left"/>
      <w:pPr>
        <w:tabs>
          <w:tab w:val="num" w:pos="360"/>
        </w:tabs>
        <w:ind w:left="360" w:hanging="360"/>
      </w:pPr>
      <w:rPr>
        <w:rFonts w:ascii="Symbol" w:hAnsi="Symbol" w:hint="default"/>
      </w:rPr>
    </w:lvl>
  </w:abstractNum>
  <w:abstractNum w:abstractNumId="15" w15:restartNumberingAfterBreak="0">
    <w:nsid w:val="7B930F49"/>
    <w:multiLevelType w:val="singleLevel"/>
    <w:tmpl w:val="37CA9DE8"/>
    <w:lvl w:ilvl="0">
      <w:start w:val="1000"/>
      <w:numFmt w:val="decimal"/>
      <w:lvlText w:val="%1"/>
      <w:lvlJc w:val="left"/>
      <w:pPr>
        <w:tabs>
          <w:tab w:val="num" w:pos="360"/>
        </w:tabs>
        <w:ind w:left="360" w:hanging="360"/>
      </w:pPr>
      <w:rPr>
        <w:rFonts w:hint="default"/>
        <w:b w:val="0"/>
        <w:sz w:val="16"/>
      </w:rPr>
    </w:lvl>
  </w:abstractNum>
  <w:abstractNum w:abstractNumId="16" w15:restartNumberingAfterBreak="0">
    <w:nsid w:val="7C046C64"/>
    <w:multiLevelType w:val="singleLevel"/>
    <w:tmpl w:val="ED0216A0"/>
    <w:lvl w:ilvl="0">
      <w:start w:val="1"/>
      <w:numFmt w:val="upperRoman"/>
      <w:lvlText w:val="(%1)"/>
      <w:lvlJc w:val="left"/>
      <w:pPr>
        <w:tabs>
          <w:tab w:val="num" w:pos="720"/>
        </w:tabs>
        <w:ind w:left="720" w:hanging="720"/>
      </w:pPr>
      <w:rPr>
        <w:rFonts w:hint="default"/>
      </w:rPr>
    </w:lvl>
  </w:abstractNum>
  <w:num w:numId="1" w16cid:durableId="1986352092">
    <w:abstractNumId w:val="9"/>
  </w:num>
  <w:num w:numId="2" w16cid:durableId="2113165429">
    <w:abstractNumId w:val="2"/>
  </w:num>
  <w:num w:numId="3" w16cid:durableId="520969957">
    <w:abstractNumId w:val="15"/>
  </w:num>
  <w:num w:numId="4" w16cid:durableId="1029797139">
    <w:abstractNumId w:val="3"/>
  </w:num>
  <w:num w:numId="5" w16cid:durableId="997423744">
    <w:abstractNumId w:val="13"/>
  </w:num>
  <w:num w:numId="6" w16cid:durableId="2044086018">
    <w:abstractNumId w:val="14"/>
  </w:num>
  <w:num w:numId="7" w16cid:durableId="998338991">
    <w:abstractNumId w:val="16"/>
  </w:num>
  <w:num w:numId="8" w16cid:durableId="200824357">
    <w:abstractNumId w:val="4"/>
  </w:num>
  <w:num w:numId="9" w16cid:durableId="1692802558">
    <w:abstractNumId w:val="1"/>
  </w:num>
  <w:num w:numId="10" w16cid:durableId="1173377747">
    <w:abstractNumId w:val="6"/>
  </w:num>
  <w:num w:numId="11" w16cid:durableId="643126642">
    <w:abstractNumId w:val="11"/>
  </w:num>
  <w:num w:numId="12" w16cid:durableId="1126851353">
    <w:abstractNumId w:val="8"/>
  </w:num>
  <w:num w:numId="13" w16cid:durableId="640575006">
    <w:abstractNumId w:val="0"/>
  </w:num>
  <w:num w:numId="14" w16cid:durableId="1298340858">
    <w:abstractNumId w:val="12"/>
  </w:num>
  <w:num w:numId="15" w16cid:durableId="2096244822">
    <w:abstractNumId w:val="10"/>
  </w:num>
  <w:num w:numId="16" w16cid:durableId="336927977">
    <w:abstractNumId w:val="7"/>
  </w:num>
  <w:num w:numId="17" w16cid:durableId="8846762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643"/>
    <w:rsid w:val="00027672"/>
    <w:rsid w:val="00053F43"/>
    <w:rsid w:val="000755B8"/>
    <w:rsid w:val="00087197"/>
    <w:rsid w:val="000D4F19"/>
    <w:rsid w:val="000E0837"/>
    <w:rsid w:val="0011163A"/>
    <w:rsid w:val="00115268"/>
    <w:rsid w:val="001153DE"/>
    <w:rsid w:val="00115C5D"/>
    <w:rsid w:val="00120684"/>
    <w:rsid w:val="00122FBC"/>
    <w:rsid w:val="00131722"/>
    <w:rsid w:val="00135E88"/>
    <w:rsid w:val="00136CBA"/>
    <w:rsid w:val="00144DD1"/>
    <w:rsid w:val="001554D4"/>
    <w:rsid w:val="001C2288"/>
    <w:rsid w:val="0020217E"/>
    <w:rsid w:val="00206076"/>
    <w:rsid w:val="002323E7"/>
    <w:rsid w:val="002345EE"/>
    <w:rsid w:val="002406F3"/>
    <w:rsid w:val="00243E44"/>
    <w:rsid w:val="00247F8B"/>
    <w:rsid w:val="00257F90"/>
    <w:rsid w:val="00272386"/>
    <w:rsid w:val="00281E04"/>
    <w:rsid w:val="002A5C6C"/>
    <w:rsid w:val="002B1339"/>
    <w:rsid w:val="002B281C"/>
    <w:rsid w:val="002C3635"/>
    <w:rsid w:val="002C7FAB"/>
    <w:rsid w:val="002E7BD9"/>
    <w:rsid w:val="00310188"/>
    <w:rsid w:val="0031247C"/>
    <w:rsid w:val="00325C7F"/>
    <w:rsid w:val="00341DA6"/>
    <w:rsid w:val="003622AD"/>
    <w:rsid w:val="00362367"/>
    <w:rsid w:val="00367CBD"/>
    <w:rsid w:val="00374C28"/>
    <w:rsid w:val="003C162E"/>
    <w:rsid w:val="003F5196"/>
    <w:rsid w:val="004051F0"/>
    <w:rsid w:val="00411812"/>
    <w:rsid w:val="004321B8"/>
    <w:rsid w:val="00450328"/>
    <w:rsid w:val="00457263"/>
    <w:rsid w:val="00474C07"/>
    <w:rsid w:val="004A06BC"/>
    <w:rsid w:val="004C30B4"/>
    <w:rsid w:val="004D4C9A"/>
    <w:rsid w:val="004E77EB"/>
    <w:rsid w:val="004F76E8"/>
    <w:rsid w:val="00517EAE"/>
    <w:rsid w:val="00540AA7"/>
    <w:rsid w:val="00541F99"/>
    <w:rsid w:val="00581D05"/>
    <w:rsid w:val="00582342"/>
    <w:rsid w:val="00586761"/>
    <w:rsid w:val="00590CDA"/>
    <w:rsid w:val="00595935"/>
    <w:rsid w:val="005D35D8"/>
    <w:rsid w:val="005E30A9"/>
    <w:rsid w:val="00632D30"/>
    <w:rsid w:val="00656830"/>
    <w:rsid w:val="0068285C"/>
    <w:rsid w:val="006855AB"/>
    <w:rsid w:val="006861F4"/>
    <w:rsid w:val="006B575E"/>
    <w:rsid w:val="006C62F0"/>
    <w:rsid w:val="006C72C1"/>
    <w:rsid w:val="006E6912"/>
    <w:rsid w:val="007021A0"/>
    <w:rsid w:val="0073407D"/>
    <w:rsid w:val="00735643"/>
    <w:rsid w:val="007416C4"/>
    <w:rsid w:val="007574CB"/>
    <w:rsid w:val="007623B0"/>
    <w:rsid w:val="00773C3A"/>
    <w:rsid w:val="00777384"/>
    <w:rsid w:val="00796765"/>
    <w:rsid w:val="007B5B2E"/>
    <w:rsid w:val="007C16BF"/>
    <w:rsid w:val="007E7CC4"/>
    <w:rsid w:val="0080513E"/>
    <w:rsid w:val="008070FD"/>
    <w:rsid w:val="00810E31"/>
    <w:rsid w:val="00824597"/>
    <w:rsid w:val="008A116F"/>
    <w:rsid w:val="008C4B98"/>
    <w:rsid w:val="008F395A"/>
    <w:rsid w:val="00907410"/>
    <w:rsid w:val="00924EC5"/>
    <w:rsid w:val="00935456"/>
    <w:rsid w:val="0093712E"/>
    <w:rsid w:val="00955287"/>
    <w:rsid w:val="00992EE1"/>
    <w:rsid w:val="009A2C63"/>
    <w:rsid w:val="009A602B"/>
    <w:rsid w:val="00A01ACA"/>
    <w:rsid w:val="00A14F31"/>
    <w:rsid w:val="00A23223"/>
    <w:rsid w:val="00A34666"/>
    <w:rsid w:val="00A50E4E"/>
    <w:rsid w:val="00A67015"/>
    <w:rsid w:val="00A91C63"/>
    <w:rsid w:val="00A967CE"/>
    <w:rsid w:val="00AC67AE"/>
    <w:rsid w:val="00AD37D9"/>
    <w:rsid w:val="00AD6C44"/>
    <w:rsid w:val="00AE28E7"/>
    <w:rsid w:val="00B06AB0"/>
    <w:rsid w:val="00B35694"/>
    <w:rsid w:val="00B548CB"/>
    <w:rsid w:val="00B91F8A"/>
    <w:rsid w:val="00B92B27"/>
    <w:rsid w:val="00BA07DD"/>
    <w:rsid w:val="00BA57BD"/>
    <w:rsid w:val="00BB1AE6"/>
    <w:rsid w:val="00BC0961"/>
    <w:rsid w:val="00BC1AE2"/>
    <w:rsid w:val="00C05B46"/>
    <w:rsid w:val="00C40ACA"/>
    <w:rsid w:val="00C60C74"/>
    <w:rsid w:val="00C61080"/>
    <w:rsid w:val="00C61946"/>
    <w:rsid w:val="00C835AC"/>
    <w:rsid w:val="00CE19DC"/>
    <w:rsid w:val="00CE74CC"/>
    <w:rsid w:val="00D0628B"/>
    <w:rsid w:val="00D221BA"/>
    <w:rsid w:val="00D72C68"/>
    <w:rsid w:val="00DA21DB"/>
    <w:rsid w:val="00DD406E"/>
    <w:rsid w:val="00DD681B"/>
    <w:rsid w:val="00E136FA"/>
    <w:rsid w:val="00E3799E"/>
    <w:rsid w:val="00E57239"/>
    <w:rsid w:val="00E649AC"/>
    <w:rsid w:val="00E64A21"/>
    <w:rsid w:val="00E85777"/>
    <w:rsid w:val="00E86456"/>
    <w:rsid w:val="00ED513D"/>
    <w:rsid w:val="00EE2E2E"/>
    <w:rsid w:val="00EF44DB"/>
    <w:rsid w:val="00F27A32"/>
    <w:rsid w:val="00F5275B"/>
    <w:rsid w:val="00F8427D"/>
    <w:rsid w:val="00F917E4"/>
    <w:rsid w:val="00F92E34"/>
    <w:rsid w:val="00FA231E"/>
    <w:rsid w:val="00FB2A1B"/>
    <w:rsid w:val="00FE3EDF"/>
    <w:rsid w:val="00FF2A0E"/>
    <w:rsid w:val="22E8A692"/>
    <w:rsid w:val="2614D537"/>
    <w:rsid w:val="32B868A4"/>
    <w:rsid w:val="3A402634"/>
    <w:rsid w:val="3ACF0B45"/>
    <w:rsid w:val="4B97183F"/>
    <w:rsid w:val="513F9C7C"/>
    <w:rsid w:val="6A17EC88"/>
    <w:rsid w:val="6F127724"/>
    <w:rsid w:val="6FFA50CA"/>
    <w:rsid w:val="74F2D397"/>
    <w:rsid w:val="7AD472A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51845F2"/>
  <w15:docId w15:val="{BE17A85A-FA9B-4312-ABC3-12672CB74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5643"/>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735643"/>
    <w:pPr>
      <w:keepNext/>
      <w:outlineLvl w:val="0"/>
    </w:pPr>
    <w:rPr>
      <w:rFonts w:ascii="Tahoma" w:hAnsi="Tahoma"/>
      <w:snapToGrid w:val="0"/>
      <w:sz w:val="36"/>
    </w:rPr>
  </w:style>
  <w:style w:type="paragraph" w:styleId="Heading2">
    <w:name w:val="heading 2"/>
    <w:basedOn w:val="Normal"/>
    <w:next w:val="Normal"/>
    <w:link w:val="Heading2Char"/>
    <w:qFormat/>
    <w:rsid w:val="00735643"/>
    <w:pPr>
      <w:keepNext/>
      <w:outlineLvl w:val="1"/>
    </w:pPr>
    <w:rPr>
      <w:b/>
      <w:sz w:val="32"/>
    </w:rPr>
  </w:style>
  <w:style w:type="paragraph" w:styleId="Heading5">
    <w:name w:val="heading 5"/>
    <w:basedOn w:val="Normal"/>
    <w:next w:val="Normal"/>
    <w:link w:val="Heading5Char"/>
    <w:uiPriority w:val="9"/>
    <w:semiHidden/>
    <w:unhideWhenUsed/>
    <w:qFormat/>
    <w:rsid w:val="008070FD"/>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35643"/>
    <w:rPr>
      <w:rFonts w:ascii="Tahoma" w:eastAsia="Times New Roman" w:hAnsi="Tahoma" w:cs="Times New Roman"/>
      <w:snapToGrid w:val="0"/>
      <w:sz w:val="36"/>
      <w:szCs w:val="20"/>
    </w:rPr>
  </w:style>
  <w:style w:type="character" w:customStyle="1" w:styleId="Heading2Char">
    <w:name w:val="Heading 2 Char"/>
    <w:basedOn w:val="DefaultParagraphFont"/>
    <w:link w:val="Heading2"/>
    <w:rsid w:val="00735643"/>
    <w:rPr>
      <w:rFonts w:ascii="Times New Roman" w:eastAsia="Times New Roman" w:hAnsi="Times New Roman" w:cs="Times New Roman"/>
      <w:b/>
      <w:sz w:val="32"/>
      <w:szCs w:val="20"/>
    </w:rPr>
  </w:style>
  <w:style w:type="paragraph" w:styleId="Title">
    <w:name w:val="Title"/>
    <w:basedOn w:val="Normal"/>
    <w:link w:val="TitleChar"/>
    <w:qFormat/>
    <w:rsid w:val="00735643"/>
    <w:pPr>
      <w:jc w:val="center"/>
    </w:pPr>
    <w:rPr>
      <w:rFonts w:ascii="Tahoma" w:hAnsi="Tahoma"/>
      <w:b/>
      <w:sz w:val="36"/>
    </w:rPr>
  </w:style>
  <w:style w:type="character" w:customStyle="1" w:styleId="TitleChar">
    <w:name w:val="Title Char"/>
    <w:basedOn w:val="DefaultParagraphFont"/>
    <w:link w:val="Title"/>
    <w:rsid w:val="00735643"/>
    <w:rPr>
      <w:rFonts w:ascii="Tahoma" w:eastAsia="Times New Roman" w:hAnsi="Tahoma" w:cs="Times New Roman"/>
      <w:b/>
      <w:sz w:val="36"/>
      <w:szCs w:val="20"/>
    </w:rPr>
  </w:style>
  <w:style w:type="character" w:styleId="Strong">
    <w:name w:val="Strong"/>
    <w:basedOn w:val="DefaultParagraphFont"/>
    <w:qFormat/>
    <w:rsid w:val="00735643"/>
    <w:rPr>
      <w:b/>
    </w:rPr>
  </w:style>
  <w:style w:type="paragraph" w:styleId="Subtitle">
    <w:name w:val="Subtitle"/>
    <w:basedOn w:val="Normal"/>
    <w:link w:val="SubtitleChar"/>
    <w:qFormat/>
    <w:rsid w:val="00735643"/>
    <w:rPr>
      <w:rFonts w:ascii="Arial" w:hAnsi="Arial"/>
      <w:b/>
      <w:snapToGrid w:val="0"/>
      <w:sz w:val="28"/>
    </w:rPr>
  </w:style>
  <w:style w:type="character" w:customStyle="1" w:styleId="SubtitleChar">
    <w:name w:val="Subtitle Char"/>
    <w:basedOn w:val="DefaultParagraphFont"/>
    <w:link w:val="Subtitle"/>
    <w:rsid w:val="00735643"/>
    <w:rPr>
      <w:rFonts w:ascii="Arial" w:eastAsia="Times New Roman" w:hAnsi="Arial" w:cs="Times New Roman"/>
      <w:b/>
      <w:snapToGrid w:val="0"/>
      <w:sz w:val="28"/>
      <w:szCs w:val="20"/>
    </w:rPr>
  </w:style>
  <w:style w:type="character" w:styleId="CommentReference">
    <w:name w:val="annotation reference"/>
    <w:basedOn w:val="DefaultParagraphFont"/>
    <w:rsid w:val="00735643"/>
    <w:rPr>
      <w:sz w:val="16"/>
      <w:szCs w:val="16"/>
    </w:rPr>
  </w:style>
  <w:style w:type="paragraph" w:styleId="CommentText">
    <w:name w:val="annotation text"/>
    <w:basedOn w:val="Normal"/>
    <w:link w:val="CommentTextChar"/>
    <w:rsid w:val="00735643"/>
  </w:style>
  <w:style w:type="character" w:customStyle="1" w:styleId="CommentTextChar">
    <w:name w:val="Comment Text Char"/>
    <w:basedOn w:val="DefaultParagraphFont"/>
    <w:link w:val="CommentText"/>
    <w:rsid w:val="0073564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735643"/>
    <w:rPr>
      <w:b/>
      <w:bCs/>
    </w:rPr>
  </w:style>
  <w:style w:type="character" w:customStyle="1" w:styleId="CommentSubjectChar">
    <w:name w:val="Comment Subject Char"/>
    <w:basedOn w:val="CommentTextChar"/>
    <w:link w:val="CommentSubject"/>
    <w:rsid w:val="00735643"/>
    <w:rPr>
      <w:rFonts w:ascii="Times New Roman" w:eastAsia="Times New Roman" w:hAnsi="Times New Roman" w:cs="Times New Roman"/>
      <w:b/>
      <w:bCs/>
      <w:sz w:val="20"/>
      <w:szCs w:val="20"/>
    </w:rPr>
  </w:style>
  <w:style w:type="paragraph" w:styleId="BalloonText">
    <w:name w:val="Balloon Text"/>
    <w:basedOn w:val="Normal"/>
    <w:link w:val="BalloonTextChar"/>
    <w:rsid w:val="00735643"/>
    <w:rPr>
      <w:rFonts w:ascii="Tahoma" w:hAnsi="Tahoma" w:cs="Tahoma"/>
      <w:sz w:val="16"/>
      <w:szCs w:val="16"/>
    </w:rPr>
  </w:style>
  <w:style w:type="character" w:customStyle="1" w:styleId="BalloonTextChar">
    <w:name w:val="Balloon Text Char"/>
    <w:basedOn w:val="DefaultParagraphFont"/>
    <w:link w:val="BalloonText"/>
    <w:rsid w:val="00735643"/>
    <w:rPr>
      <w:rFonts w:ascii="Tahoma" w:eastAsia="Times New Roman" w:hAnsi="Tahoma" w:cs="Tahoma"/>
      <w:sz w:val="16"/>
      <w:szCs w:val="16"/>
    </w:rPr>
  </w:style>
  <w:style w:type="paragraph" w:styleId="Revision">
    <w:name w:val="Revision"/>
    <w:hidden/>
    <w:uiPriority w:val="99"/>
    <w:semiHidden/>
    <w:rsid w:val="00735643"/>
    <w:pPr>
      <w:spacing w:after="0" w:line="240" w:lineRule="auto"/>
    </w:pPr>
    <w:rPr>
      <w:rFonts w:ascii="Times New Roman" w:eastAsia="Times New Roman" w:hAnsi="Times New Roman" w:cs="Times New Roman"/>
      <w:sz w:val="20"/>
      <w:szCs w:val="20"/>
    </w:rPr>
  </w:style>
  <w:style w:type="table" w:styleId="TableGrid">
    <w:name w:val="Table Grid"/>
    <w:basedOn w:val="TableNormal"/>
    <w:uiPriority w:val="59"/>
    <w:rsid w:val="00735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rsid w:val="008070FD"/>
    <w:rPr>
      <w:rFonts w:asciiTheme="majorHAnsi" w:eastAsiaTheme="majorEastAsia" w:hAnsiTheme="majorHAnsi" w:cstheme="majorBidi"/>
      <w:color w:val="243F60" w:themeColor="accent1" w:themeShade="7F"/>
      <w:sz w:val="20"/>
      <w:szCs w:val="20"/>
    </w:rPr>
  </w:style>
  <w:style w:type="paragraph" w:styleId="Header">
    <w:name w:val="header"/>
    <w:basedOn w:val="Normal"/>
    <w:link w:val="HeaderChar"/>
    <w:uiPriority w:val="99"/>
    <w:unhideWhenUsed/>
    <w:rsid w:val="00C835AC"/>
    <w:pPr>
      <w:tabs>
        <w:tab w:val="center" w:pos="4680"/>
        <w:tab w:val="right" w:pos="9360"/>
      </w:tabs>
    </w:pPr>
  </w:style>
  <w:style w:type="character" w:customStyle="1" w:styleId="HeaderChar">
    <w:name w:val="Header Char"/>
    <w:basedOn w:val="DefaultParagraphFont"/>
    <w:link w:val="Header"/>
    <w:uiPriority w:val="99"/>
    <w:rsid w:val="00C835AC"/>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C835AC"/>
    <w:pPr>
      <w:tabs>
        <w:tab w:val="center" w:pos="4680"/>
        <w:tab w:val="right" w:pos="9360"/>
      </w:tabs>
    </w:pPr>
  </w:style>
  <w:style w:type="character" w:customStyle="1" w:styleId="FooterChar">
    <w:name w:val="Footer Char"/>
    <w:basedOn w:val="DefaultParagraphFont"/>
    <w:link w:val="Footer"/>
    <w:uiPriority w:val="99"/>
    <w:rsid w:val="00C835AC"/>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047174">
      <w:bodyDiv w:val="1"/>
      <w:marLeft w:val="0"/>
      <w:marRight w:val="0"/>
      <w:marTop w:val="0"/>
      <w:marBottom w:val="0"/>
      <w:divBdr>
        <w:top w:val="none" w:sz="0" w:space="0" w:color="auto"/>
        <w:left w:val="none" w:sz="0" w:space="0" w:color="auto"/>
        <w:bottom w:val="none" w:sz="0" w:space="0" w:color="auto"/>
        <w:right w:val="none" w:sz="0" w:space="0" w:color="auto"/>
      </w:divBdr>
    </w:div>
    <w:div w:id="126969524">
      <w:bodyDiv w:val="1"/>
      <w:marLeft w:val="0"/>
      <w:marRight w:val="0"/>
      <w:marTop w:val="0"/>
      <w:marBottom w:val="0"/>
      <w:divBdr>
        <w:top w:val="none" w:sz="0" w:space="0" w:color="auto"/>
        <w:left w:val="none" w:sz="0" w:space="0" w:color="auto"/>
        <w:bottom w:val="none" w:sz="0" w:space="0" w:color="auto"/>
        <w:right w:val="none" w:sz="0" w:space="0" w:color="auto"/>
      </w:divBdr>
    </w:div>
    <w:div w:id="133103832">
      <w:bodyDiv w:val="1"/>
      <w:marLeft w:val="0"/>
      <w:marRight w:val="0"/>
      <w:marTop w:val="0"/>
      <w:marBottom w:val="0"/>
      <w:divBdr>
        <w:top w:val="none" w:sz="0" w:space="0" w:color="auto"/>
        <w:left w:val="none" w:sz="0" w:space="0" w:color="auto"/>
        <w:bottom w:val="none" w:sz="0" w:space="0" w:color="auto"/>
        <w:right w:val="none" w:sz="0" w:space="0" w:color="auto"/>
      </w:divBdr>
    </w:div>
    <w:div w:id="296494951">
      <w:bodyDiv w:val="1"/>
      <w:marLeft w:val="0"/>
      <w:marRight w:val="0"/>
      <w:marTop w:val="0"/>
      <w:marBottom w:val="0"/>
      <w:divBdr>
        <w:top w:val="none" w:sz="0" w:space="0" w:color="auto"/>
        <w:left w:val="none" w:sz="0" w:space="0" w:color="auto"/>
        <w:bottom w:val="none" w:sz="0" w:space="0" w:color="auto"/>
        <w:right w:val="none" w:sz="0" w:space="0" w:color="auto"/>
      </w:divBdr>
    </w:div>
    <w:div w:id="518003699">
      <w:bodyDiv w:val="1"/>
      <w:marLeft w:val="0"/>
      <w:marRight w:val="0"/>
      <w:marTop w:val="0"/>
      <w:marBottom w:val="0"/>
      <w:divBdr>
        <w:top w:val="none" w:sz="0" w:space="0" w:color="auto"/>
        <w:left w:val="none" w:sz="0" w:space="0" w:color="auto"/>
        <w:bottom w:val="none" w:sz="0" w:space="0" w:color="auto"/>
        <w:right w:val="none" w:sz="0" w:space="0" w:color="auto"/>
      </w:divBdr>
    </w:div>
    <w:div w:id="650987337">
      <w:bodyDiv w:val="1"/>
      <w:marLeft w:val="0"/>
      <w:marRight w:val="0"/>
      <w:marTop w:val="0"/>
      <w:marBottom w:val="0"/>
      <w:divBdr>
        <w:top w:val="none" w:sz="0" w:space="0" w:color="auto"/>
        <w:left w:val="none" w:sz="0" w:space="0" w:color="auto"/>
        <w:bottom w:val="none" w:sz="0" w:space="0" w:color="auto"/>
        <w:right w:val="none" w:sz="0" w:space="0" w:color="auto"/>
      </w:divBdr>
    </w:div>
    <w:div w:id="738475737">
      <w:bodyDiv w:val="1"/>
      <w:marLeft w:val="0"/>
      <w:marRight w:val="0"/>
      <w:marTop w:val="0"/>
      <w:marBottom w:val="0"/>
      <w:divBdr>
        <w:top w:val="none" w:sz="0" w:space="0" w:color="auto"/>
        <w:left w:val="none" w:sz="0" w:space="0" w:color="auto"/>
        <w:bottom w:val="none" w:sz="0" w:space="0" w:color="auto"/>
        <w:right w:val="none" w:sz="0" w:space="0" w:color="auto"/>
      </w:divBdr>
    </w:div>
    <w:div w:id="834034604">
      <w:bodyDiv w:val="1"/>
      <w:marLeft w:val="0"/>
      <w:marRight w:val="0"/>
      <w:marTop w:val="0"/>
      <w:marBottom w:val="0"/>
      <w:divBdr>
        <w:top w:val="none" w:sz="0" w:space="0" w:color="auto"/>
        <w:left w:val="none" w:sz="0" w:space="0" w:color="auto"/>
        <w:bottom w:val="none" w:sz="0" w:space="0" w:color="auto"/>
        <w:right w:val="none" w:sz="0" w:space="0" w:color="auto"/>
      </w:divBdr>
    </w:div>
    <w:div w:id="875503374">
      <w:bodyDiv w:val="1"/>
      <w:marLeft w:val="0"/>
      <w:marRight w:val="0"/>
      <w:marTop w:val="0"/>
      <w:marBottom w:val="0"/>
      <w:divBdr>
        <w:top w:val="none" w:sz="0" w:space="0" w:color="auto"/>
        <w:left w:val="none" w:sz="0" w:space="0" w:color="auto"/>
        <w:bottom w:val="none" w:sz="0" w:space="0" w:color="auto"/>
        <w:right w:val="none" w:sz="0" w:space="0" w:color="auto"/>
      </w:divBdr>
    </w:div>
    <w:div w:id="984509050">
      <w:bodyDiv w:val="1"/>
      <w:marLeft w:val="0"/>
      <w:marRight w:val="0"/>
      <w:marTop w:val="0"/>
      <w:marBottom w:val="0"/>
      <w:divBdr>
        <w:top w:val="none" w:sz="0" w:space="0" w:color="auto"/>
        <w:left w:val="none" w:sz="0" w:space="0" w:color="auto"/>
        <w:bottom w:val="none" w:sz="0" w:space="0" w:color="auto"/>
        <w:right w:val="none" w:sz="0" w:space="0" w:color="auto"/>
      </w:divBdr>
    </w:div>
    <w:div w:id="1037659167">
      <w:bodyDiv w:val="1"/>
      <w:marLeft w:val="0"/>
      <w:marRight w:val="0"/>
      <w:marTop w:val="0"/>
      <w:marBottom w:val="0"/>
      <w:divBdr>
        <w:top w:val="none" w:sz="0" w:space="0" w:color="auto"/>
        <w:left w:val="none" w:sz="0" w:space="0" w:color="auto"/>
        <w:bottom w:val="none" w:sz="0" w:space="0" w:color="auto"/>
        <w:right w:val="none" w:sz="0" w:space="0" w:color="auto"/>
      </w:divBdr>
    </w:div>
    <w:div w:id="1057162512">
      <w:bodyDiv w:val="1"/>
      <w:marLeft w:val="0"/>
      <w:marRight w:val="0"/>
      <w:marTop w:val="0"/>
      <w:marBottom w:val="0"/>
      <w:divBdr>
        <w:top w:val="none" w:sz="0" w:space="0" w:color="auto"/>
        <w:left w:val="none" w:sz="0" w:space="0" w:color="auto"/>
        <w:bottom w:val="none" w:sz="0" w:space="0" w:color="auto"/>
        <w:right w:val="none" w:sz="0" w:space="0" w:color="auto"/>
      </w:divBdr>
    </w:div>
    <w:div w:id="1337146776">
      <w:bodyDiv w:val="1"/>
      <w:marLeft w:val="0"/>
      <w:marRight w:val="0"/>
      <w:marTop w:val="0"/>
      <w:marBottom w:val="0"/>
      <w:divBdr>
        <w:top w:val="none" w:sz="0" w:space="0" w:color="auto"/>
        <w:left w:val="none" w:sz="0" w:space="0" w:color="auto"/>
        <w:bottom w:val="none" w:sz="0" w:space="0" w:color="auto"/>
        <w:right w:val="none" w:sz="0" w:space="0" w:color="auto"/>
      </w:divBdr>
    </w:div>
    <w:div w:id="1344673113">
      <w:bodyDiv w:val="1"/>
      <w:marLeft w:val="0"/>
      <w:marRight w:val="0"/>
      <w:marTop w:val="0"/>
      <w:marBottom w:val="0"/>
      <w:divBdr>
        <w:top w:val="none" w:sz="0" w:space="0" w:color="auto"/>
        <w:left w:val="none" w:sz="0" w:space="0" w:color="auto"/>
        <w:bottom w:val="none" w:sz="0" w:space="0" w:color="auto"/>
        <w:right w:val="none" w:sz="0" w:space="0" w:color="auto"/>
      </w:divBdr>
    </w:div>
    <w:div w:id="1469201395">
      <w:bodyDiv w:val="1"/>
      <w:marLeft w:val="0"/>
      <w:marRight w:val="0"/>
      <w:marTop w:val="0"/>
      <w:marBottom w:val="0"/>
      <w:divBdr>
        <w:top w:val="none" w:sz="0" w:space="0" w:color="auto"/>
        <w:left w:val="none" w:sz="0" w:space="0" w:color="auto"/>
        <w:bottom w:val="none" w:sz="0" w:space="0" w:color="auto"/>
        <w:right w:val="none" w:sz="0" w:space="0" w:color="auto"/>
      </w:divBdr>
    </w:div>
    <w:div w:id="1564751877">
      <w:bodyDiv w:val="1"/>
      <w:marLeft w:val="0"/>
      <w:marRight w:val="0"/>
      <w:marTop w:val="0"/>
      <w:marBottom w:val="0"/>
      <w:divBdr>
        <w:top w:val="none" w:sz="0" w:space="0" w:color="auto"/>
        <w:left w:val="none" w:sz="0" w:space="0" w:color="auto"/>
        <w:bottom w:val="none" w:sz="0" w:space="0" w:color="auto"/>
        <w:right w:val="none" w:sz="0" w:space="0" w:color="auto"/>
      </w:divBdr>
    </w:div>
    <w:div w:id="1629508443">
      <w:bodyDiv w:val="1"/>
      <w:marLeft w:val="0"/>
      <w:marRight w:val="0"/>
      <w:marTop w:val="0"/>
      <w:marBottom w:val="0"/>
      <w:divBdr>
        <w:top w:val="none" w:sz="0" w:space="0" w:color="auto"/>
        <w:left w:val="none" w:sz="0" w:space="0" w:color="auto"/>
        <w:bottom w:val="none" w:sz="0" w:space="0" w:color="auto"/>
        <w:right w:val="none" w:sz="0" w:space="0" w:color="auto"/>
      </w:divBdr>
    </w:div>
    <w:div w:id="1631279192">
      <w:bodyDiv w:val="1"/>
      <w:marLeft w:val="0"/>
      <w:marRight w:val="0"/>
      <w:marTop w:val="0"/>
      <w:marBottom w:val="0"/>
      <w:divBdr>
        <w:top w:val="none" w:sz="0" w:space="0" w:color="auto"/>
        <w:left w:val="none" w:sz="0" w:space="0" w:color="auto"/>
        <w:bottom w:val="none" w:sz="0" w:space="0" w:color="auto"/>
        <w:right w:val="none" w:sz="0" w:space="0" w:color="auto"/>
      </w:divBdr>
    </w:div>
    <w:div w:id="17878524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435c41a-7e05-434b-b97a-e049823919b1">
      <UserInfo>
        <DisplayName>Amy Garner</DisplayName>
        <AccountId>296</AccountId>
        <AccountType/>
      </UserInfo>
    </SharedWithUsers>
    <lcf76f155ced4ddcb4097134ff3c332f xmlns="272e4c62-4503-4cae-94aa-2eb7f5069158">
      <Terms xmlns="http://schemas.microsoft.com/office/infopath/2007/PartnerControls"/>
    </lcf76f155ced4ddcb4097134ff3c332f>
    <TaxCatchAll xmlns="d60abe53-20a3-42f0-a33c-15b610c12d5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D2D7F836B1F940B4DF7D037713976B" ma:contentTypeVersion="23" ma:contentTypeDescription="Create a new document." ma:contentTypeScope="" ma:versionID="0652e8538ef6ff61ba97ee75d03927fe">
  <xsd:schema xmlns:xsd="http://www.w3.org/2001/XMLSchema" xmlns:xs="http://www.w3.org/2001/XMLSchema" xmlns:p="http://schemas.microsoft.com/office/2006/metadata/properties" xmlns:ns2="272e4c62-4503-4cae-94aa-2eb7f5069158" xmlns:ns3="9435c41a-7e05-434b-b97a-e049823919b1" xmlns:ns4="d60abe53-20a3-42f0-a33c-15b610c12d51" targetNamespace="http://schemas.microsoft.com/office/2006/metadata/properties" ma:root="true" ma:fieldsID="54a3a3b2f49d9893b98fec44f404abf7" ns2:_="" ns3:_="" ns4:_="">
    <xsd:import namespace="272e4c62-4503-4cae-94aa-2eb7f5069158"/>
    <xsd:import namespace="9435c41a-7e05-434b-b97a-e049823919b1"/>
    <xsd:import namespace="d60abe53-20a3-42f0-a33c-15b610c12d51"/>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DateTaken" minOccurs="0"/>
                <xsd:element ref="ns2:MediaServiceOCR" minOccurs="0"/>
                <xsd:element ref="ns2:MediaServiceObjectDetectorVersions" minOccurs="0"/>
                <xsd:element ref="ns2:lcf76f155ced4ddcb4097134ff3c332f" minOccurs="0"/>
                <xsd:element ref="ns4: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2e4c62-4503-4cae-94aa-2eb7f50691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2aac5bc-9f1b-42cd-80f3-a97b2375f0c0"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35c41a-7e05-434b-b97a-e049823919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0abe53-20a3-42f0-a33c-15b610c12d51"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56a8c64-36ac-43ec-8ee7-8239cb338626}" ma:internalName="TaxCatchAll" ma:showField="CatchAllData" ma:web="35ecf146-01d7-4412-a3c9-980343e29a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F08AF3-D417-4D23-975B-4424E179EABA}">
  <ds:schemaRefs>
    <ds:schemaRef ds:uri="http://schemas.microsoft.com/office/2006/metadata/properties"/>
    <ds:schemaRef ds:uri="http://schemas.microsoft.com/office/infopath/2007/PartnerControls"/>
    <ds:schemaRef ds:uri="9435c41a-7e05-434b-b97a-e049823919b1"/>
  </ds:schemaRefs>
</ds:datastoreItem>
</file>

<file path=customXml/itemProps2.xml><?xml version="1.0" encoding="utf-8"?>
<ds:datastoreItem xmlns:ds="http://schemas.openxmlformats.org/officeDocument/2006/customXml" ds:itemID="{5306659F-7605-41EC-AC9C-6D984A95AA3B}"/>
</file>

<file path=customXml/itemProps3.xml><?xml version="1.0" encoding="utf-8"?>
<ds:datastoreItem xmlns:ds="http://schemas.openxmlformats.org/officeDocument/2006/customXml" ds:itemID="{5C6AE9AA-4F73-484A-B422-C8575EBC38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1007</Words>
  <Characters>5741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Cobb EMC</Company>
  <LinksUpToDate>false</LinksUpToDate>
  <CharactersWithSpaces>6735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Nurdan Cornelius</dc:creator>
  <cp:keywords/>
  <dc:description/>
  <cp:lastModifiedBy>Quinn O'Donnell</cp:lastModifiedBy>
  <cp:revision>3</cp:revision>
  <cp:lastPrinted>2013-12-12T15:54:00Z</cp:lastPrinted>
  <dcterms:created xsi:type="dcterms:W3CDTF">2024-12-09T13:44:00Z</dcterms:created>
  <dcterms:modified xsi:type="dcterms:W3CDTF">2024-12-09T13:44:00Z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80f54526-6959-40f4-a660-e8de32962faa</vt:lpwstr>
  </property>
  <property fmtid="{D5CDD505-2E9C-101B-9397-08002B2CF9AE}" pid="3" name="ContentTypeId">
    <vt:lpwstr>0x01010033D2D7F836B1F940B4DF7D037713976B</vt:lpwstr>
  </property>
</Properties>
</file>